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2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9146D8" w:rsidRPr="006E552D" w:rsidTr="00EC2209">
        <w:trPr>
          <w:trHeight w:val="983"/>
        </w:trPr>
        <w:tc>
          <w:tcPr>
            <w:tcW w:w="6379" w:type="dxa"/>
          </w:tcPr>
          <w:p w:rsidR="001C160F" w:rsidRDefault="009146D8" w:rsidP="00767079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6E552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ab/>
            </w:r>
            <w:r w:rsidRPr="006E552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ab/>
            </w:r>
            <w:r w:rsidRPr="006E552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ab/>
            </w:r>
            <w:r w:rsidRPr="006E552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ab/>
            </w:r>
            <w:r w:rsidRPr="006E552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ab/>
            </w:r>
          </w:p>
          <w:p w:rsidR="009146D8" w:rsidRDefault="009146D8" w:rsidP="00767079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6E552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ab/>
              <w:t xml:space="preserve">      </w:t>
            </w:r>
            <w:r w:rsidRPr="006E552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</w:t>
            </w:r>
          </w:p>
          <w:p w:rsidR="001C160F" w:rsidRPr="001C160F" w:rsidRDefault="001C160F" w:rsidP="00767079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3161" w:type="dxa"/>
          </w:tcPr>
          <w:p w:rsidR="009146D8" w:rsidRPr="00215ECE" w:rsidRDefault="009146D8" w:rsidP="006E55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9146D8" w:rsidRPr="006E552D" w:rsidRDefault="009146D8" w:rsidP="00EC2209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</w:p>
          <w:p w:rsidR="009146D8" w:rsidRPr="006E552D" w:rsidRDefault="009146D8" w:rsidP="00EC2209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146D8" w:rsidRPr="006E552D" w:rsidRDefault="009146D8" w:rsidP="006E552D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  <w:r w:rsidRPr="006E552D">
        <w:rPr>
          <w:rFonts w:ascii="Times New Roman" w:hAnsi="Times New Roman" w:cs="Times New Roman"/>
          <w:b/>
          <w:bCs/>
        </w:rPr>
        <w:t xml:space="preserve">         </w:t>
      </w:r>
    </w:p>
    <w:p w:rsidR="009146D8" w:rsidRPr="00215ECE" w:rsidRDefault="009146D8" w:rsidP="00215EC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146D8" w:rsidRPr="001C160F" w:rsidRDefault="001C160F" w:rsidP="00F9440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Проект рішення Чернігівської міської ради </w:t>
      </w:r>
      <w:r w:rsidRPr="001C160F">
        <w:rPr>
          <w:rFonts w:ascii="Times New Roman" w:hAnsi="Times New Roman" w:cs="Times New Roman"/>
          <w:b/>
          <w:sz w:val="28"/>
          <w:szCs w:val="28"/>
          <w:lang w:val="uk-UA" w:eastAsia="zh-CN"/>
        </w:rPr>
        <w:t>«</w:t>
      </w:r>
      <w:r w:rsidR="009146D8" w:rsidRPr="001C160F">
        <w:rPr>
          <w:rFonts w:ascii="Times New Roman" w:hAnsi="Times New Roman" w:cs="Times New Roman"/>
          <w:b/>
          <w:sz w:val="28"/>
          <w:szCs w:val="28"/>
          <w:lang w:val="uk-UA" w:eastAsia="zh-CN"/>
        </w:rPr>
        <w:t>Про заборону роздрібної торгівлі пивом (крім безалкогольного), алкогольними, слабоалкогольними напоями або тютюновими виробами у тимчасових</w:t>
      </w:r>
      <w:r w:rsidRPr="001C160F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="009146D8" w:rsidRPr="001C160F">
        <w:rPr>
          <w:rFonts w:ascii="Times New Roman" w:hAnsi="Times New Roman" w:cs="Times New Roman"/>
          <w:b/>
          <w:sz w:val="28"/>
          <w:szCs w:val="28"/>
          <w:lang w:val="uk-UA" w:eastAsia="zh-CN"/>
        </w:rPr>
        <w:t>спорудах (</w:t>
      </w:r>
      <w:proofErr w:type="spellStart"/>
      <w:r w:rsidR="009146D8" w:rsidRPr="001C160F">
        <w:rPr>
          <w:rFonts w:ascii="Times New Roman" w:hAnsi="Times New Roman" w:cs="Times New Roman"/>
          <w:b/>
          <w:sz w:val="28"/>
          <w:szCs w:val="28"/>
          <w:lang w:val="uk-UA" w:eastAsia="zh-CN"/>
        </w:rPr>
        <w:t>зупинкових</w:t>
      </w:r>
      <w:proofErr w:type="spellEnd"/>
      <w:r w:rsidR="009146D8" w:rsidRPr="001C160F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комплексах)</w:t>
      </w:r>
      <w:r w:rsidRPr="001C160F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="009146D8" w:rsidRPr="001C160F">
        <w:rPr>
          <w:rFonts w:ascii="Times New Roman" w:hAnsi="Times New Roman" w:cs="Times New Roman"/>
          <w:b/>
          <w:sz w:val="28"/>
          <w:szCs w:val="28"/>
          <w:lang w:val="uk-UA" w:eastAsia="zh-CN"/>
        </w:rPr>
        <w:t>розташованих на об</w:t>
      </w:r>
      <w:r w:rsidR="009146D8" w:rsidRPr="001C160F">
        <w:rPr>
          <w:rFonts w:ascii="Times New Roman" w:hAnsi="Times New Roman" w:cs="Times New Roman"/>
          <w:b/>
          <w:sz w:val="28"/>
          <w:szCs w:val="28"/>
          <w:lang w:eastAsia="zh-CN"/>
        </w:rPr>
        <w:t>’</w:t>
      </w:r>
      <w:proofErr w:type="spellStart"/>
      <w:r w:rsidR="009146D8" w:rsidRPr="001C160F">
        <w:rPr>
          <w:rFonts w:ascii="Times New Roman" w:hAnsi="Times New Roman" w:cs="Times New Roman"/>
          <w:b/>
          <w:sz w:val="28"/>
          <w:szCs w:val="28"/>
          <w:lang w:val="uk-UA" w:eastAsia="zh-CN"/>
        </w:rPr>
        <w:t>єктах</w:t>
      </w:r>
      <w:proofErr w:type="spellEnd"/>
      <w:r w:rsidR="009146D8" w:rsidRPr="001C160F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транспортної інфраструктури у місті Чернігові</w:t>
      </w:r>
      <w:r w:rsidRPr="001C160F">
        <w:rPr>
          <w:rFonts w:ascii="Times New Roman" w:hAnsi="Times New Roman" w:cs="Times New Roman"/>
          <w:b/>
          <w:sz w:val="28"/>
          <w:szCs w:val="28"/>
          <w:lang w:val="uk-UA" w:eastAsia="zh-CN"/>
        </w:rPr>
        <w:t>»</w:t>
      </w:r>
    </w:p>
    <w:p w:rsidR="009146D8" w:rsidRPr="00903952" w:rsidRDefault="009146D8" w:rsidP="006E55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bookmarkStart w:id="0" w:name="_GoBack"/>
      <w:bookmarkEnd w:id="0"/>
    </w:p>
    <w:p w:rsidR="009146D8" w:rsidRPr="006E552D" w:rsidRDefault="009146D8" w:rsidP="006E552D">
      <w:pPr>
        <w:spacing w:after="0" w:line="240" w:lineRule="auto"/>
        <w:ind w:firstLine="43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Керуючись статтею 25</w:t>
      </w:r>
      <w:r w:rsidRPr="005931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частиною 2 статті 156 КУпАП,</w:t>
      </w:r>
      <w:r w:rsidRPr="005931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r w:rsidRPr="00BD05F9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зменшення </w:t>
      </w:r>
      <w:r w:rsidRPr="00D469B9">
        <w:rPr>
          <w:rFonts w:ascii="Times New Roman" w:hAnsi="Times New Roman" w:cs="Times New Roman"/>
          <w:color w:val="000000"/>
          <w:sz w:val="28"/>
          <w:szCs w:val="28"/>
          <w:lang w:val="uk-UA"/>
        </w:rPr>
        <w:t>шкідливого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69B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впливу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69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споживання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пива, </w:t>
      </w:r>
      <w:r w:rsidRPr="00D469B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алкого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льних, слабоалкогольних напоїв т</w:t>
      </w:r>
      <w:r w:rsidRPr="00D469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тютюнових виробів 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мешканців міста Чернігова, </w:t>
      </w:r>
      <w:r w:rsidRPr="00D469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міська рада </w:t>
      </w:r>
      <w:r w:rsidRPr="006E552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:rsidR="009146D8" w:rsidRPr="00007D5C" w:rsidRDefault="009146D8" w:rsidP="006E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9146D8" w:rsidRPr="00007D5C" w:rsidRDefault="009146D8" w:rsidP="006E552D">
      <w:pPr>
        <w:pStyle w:val="a3"/>
        <w:suppressAutoHyphens/>
        <w:spacing w:after="0" w:line="24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007D5C">
        <w:rPr>
          <w:rFonts w:ascii="Times New Roman" w:hAnsi="Times New Roman" w:cs="Times New Roman"/>
          <w:sz w:val="28"/>
          <w:szCs w:val="28"/>
          <w:lang w:val="uk-UA" w:eastAsia="zh-CN"/>
        </w:rPr>
        <w:t>1. Заборонити роздрібну торгівлю пивом (крім безалкогольного), алкогольними, слабоалкогольними напоями та тютюновими виробами у тимчасових спорудах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Pr="00007D5C">
        <w:rPr>
          <w:rFonts w:ascii="Times New Roman" w:hAnsi="Times New Roman" w:cs="Times New Roman"/>
          <w:sz w:val="28"/>
          <w:szCs w:val="28"/>
          <w:lang w:val="uk-UA" w:eastAsia="zh-CN"/>
        </w:rPr>
        <w:t>(</w:t>
      </w:r>
      <w:proofErr w:type="spellStart"/>
      <w:r w:rsidRPr="00007D5C">
        <w:rPr>
          <w:rFonts w:ascii="Times New Roman" w:hAnsi="Times New Roman" w:cs="Times New Roman"/>
          <w:sz w:val="28"/>
          <w:szCs w:val="28"/>
          <w:lang w:val="uk-UA" w:eastAsia="zh-CN"/>
        </w:rPr>
        <w:t>зупинкових</w:t>
      </w:r>
      <w:proofErr w:type="spellEnd"/>
      <w:r w:rsidRPr="00007D5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комплексах)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,</w:t>
      </w:r>
      <w:r w:rsidRPr="00007D5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розташованих на об</w:t>
      </w:r>
      <w:r w:rsidRPr="00007D5C">
        <w:rPr>
          <w:rFonts w:ascii="Times New Roman" w:hAnsi="Times New Roman" w:cs="Times New Roman"/>
          <w:sz w:val="28"/>
          <w:szCs w:val="28"/>
          <w:lang w:eastAsia="zh-CN"/>
        </w:rPr>
        <w:t>’</w:t>
      </w:r>
      <w:proofErr w:type="spellStart"/>
      <w:r w:rsidRPr="00007D5C">
        <w:rPr>
          <w:rFonts w:ascii="Times New Roman" w:hAnsi="Times New Roman" w:cs="Times New Roman"/>
          <w:sz w:val="28"/>
          <w:szCs w:val="28"/>
          <w:lang w:val="uk-UA" w:eastAsia="zh-CN"/>
        </w:rPr>
        <w:t>єктах</w:t>
      </w:r>
      <w:proofErr w:type="spellEnd"/>
      <w:r w:rsidRPr="00007D5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транспортної інфраструктури у місті Чернігові.</w:t>
      </w:r>
    </w:p>
    <w:p w:rsidR="009146D8" w:rsidRDefault="009146D8" w:rsidP="006E552D">
      <w:pPr>
        <w:pStyle w:val="a3"/>
        <w:suppressAutoHyphens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9146D8" w:rsidRPr="00B05861" w:rsidRDefault="009146D8" w:rsidP="006E552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2. С</w:t>
      </w:r>
      <w:r w:rsidRPr="00B05861">
        <w:rPr>
          <w:rFonts w:ascii="Times New Roman" w:hAnsi="Times New Roman" w:cs="Times New Roman"/>
          <w:sz w:val="28"/>
          <w:szCs w:val="28"/>
          <w:lang w:val="uk-UA" w:eastAsia="zh-CN"/>
        </w:rPr>
        <w:t>уб'єктам господарювання, які здійснюють діяльність в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тимчасових спорудах (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зупинкових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комплексах), розташованих на об</w:t>
      </w:r>
      <w:r w:rsidRPr="002A0E24">
        <w:rPr>
          <w:rFonts w:ascii="Times New Roman" w:hAnsi="Times New Roman" w:cs="Times New Roman"/>
          <w:sz w:val="28"/>
          <w:szCs w:val="28"/>
          <w:lang w:val="uk-UA" w:eastAsia="zh-CN"/>
        </w:rPr>
        <w:t>’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єктах транспортної інфраструктури </w:t>
      </w:r>
      <w:r w:rsidRPr="00B0586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привести свою діяльність у відповідність до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вимог цього</w:t>
      </w:r>
      <w:r w:rsidRPr="00B0586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рішення.</w:t>
      </w:r>
    </w:p>
    <w:p w:rsidR="009146D8" w:rsidRDefault="009146D8" w:rsidP="006E552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146D8" w:rsidRPr="000E6EB5" w:rsidRDefault="009146D8" w:rsidP="006E552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Pr="000E6EB5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Головному управлінню Державної фіскальної служби у Чернігівській області (Барановський О. В.) рекомендувати :</w:t>
      </w:r>
    </w:p>
    <w:p w:rsidR="009146D8" w:rsidRDefault="009146D8" w:rsidP="006E55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146D8" w:rsidRPr="000E6EB5" w:rsidRDefault="009146D8" w:rsidP="006E5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E6EB5">
        <w:rPr>
          <w:rFonts w:ascii="Times New Roman" w:hAnsi="Times New Roman" w:cs="Times New Roman"/>
          <w:color w:val="000000"/>
          <w:sz w:val="28"/>
          <w:szCs w:val="28"/>
          <w:lang w:val="uk-UA"/>
        </w:rPr>
        <w:t>3.1.</w:t>
      </w:r>
      <w:r w:rsidR="00767079" w:rsidRPr="007670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E6EB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Провести моніторинг дотримання суб’єктами господарювання с</w:t>
      </w:r>
      <w:r w:rsidRPr="00767079">
        <w:rPr>
          <w:rFonts w:ascii="Times New Roman" w:hAnsi="Times New Roman" w:cs="Times New Roman"/>
          <w:sz w:val="28"/>
          <w:szCs w:val="28"/>
          <w:lang w:val="uk-UA"/>
        </w:rPr>
        <w:t>фери роздрібної торгівлі алкогольними напоями</w:t>
      </w:r>
      <w:r w:rsidRPr="000E6EB5">
        <w:rPr>
          <w:rFonts w:ascii="Times New Roman" w:hAnsi="Times New Roman" w:cs="Times New Roman"/>
          <w:sz w:val="28"/>
          <w:szCs w:val="28"/>
          <w:lang w:val="uk-UA"/>
        </w:rPr>
        <w:t>, що здійснюють свою діяльність</w:t>
      </w:r>
      <w:r w:rsidRPr="007670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EB5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тимчасових спорудах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0E6E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ліцензійних умов та </w:t>
      </w:r>
      <w:r w:rsidRPr="00767079">
        <w:rPr>
          <w:rFonts w:ascii="Times New Roman" w:hAnsi="Times New Roman" w:cs="Times New Roman"/>
          <w:sz w:val="28"/>
          <w:szCs w:val="28"/>
          <w:lang w:val="uk-UA"/>
        </w:rPr>
        <w:t>Правил роздрібної торгівлі алкогольними напоями</w:t>
      </w:r>
      <w:r w:rsidRPr="000E6EB5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затверджених Постановою </w:t>
      </w:r>
      <w:r w:rsidRPr="00767079">
        <w:rPr>
          <w:rFonts w:ascii="Times New Roman" w:hAnsi="Times New Roman" w:cs="Times New Roman"/>
          <w:sz w:val="28"/>
          <w:szCs w:val="28"/>
          <w:lang w:val="uk-UA"/>
        </w:rPr>
        <w:t>КМ України від 30.07.1996 № 854</w:t>
      </w:r>
      <w:r w:rsidRPr="000E6EB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0E6E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разі необхідності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вжити</w:t>
      </w:r>
      <w:r w:rsidRPr="000E6E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відповідних заходів реагування</w:t>
      </w:r>
      <w:r w:rsidRPr="000E6EB5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9146D8" w:rsidRDefault="009146D8" w:rsidP="006E55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146D8" w:rsidRPr="009B377A" w:rsidRDefault="009146D8" w:rsidP="006E55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3.2. </w:t>
      </w:r>
      <w:r w:rsidRPr="009B37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Враховувати вимоги пункту 1 цього рішення при видачі та переоформленні ліцензій на право роздрібної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торгівлі алкогольними напоями або</w:t>
      </w:r>
      <w:r w:rsidRPr="009B37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тютюновими виробами у місцях, визначених цим рішенням, як таких, де роздрібна торгівля пивом (крім безалкогольного), алкогольними, слабоалкогольними напоями або тютюновими виробами заборонена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146D8" w:rsidRDefault="009146D8" w:rsidP="006E552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146D8" w:rsidRPr="004E4697" w:rsidRDefault="009146D8" w:rsidP="006E552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4. </w:t>
      </w:r>
      <w:r w:rsidRPr="004E46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Чернігівському відділу поліції Головного управління Національної </w:t>
      </w:r>
    </w:p>
    <w:p w:rsidR="009146D8" w:rsidRPr="00B05861" w:rsidRDefault="009146D8" w:rsidP="006E55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4E469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поліції України в Чернігівській області (</w:t>
      </w:r>
      <w:proofErr w:type="spellStart"/>
      <w:r w:rsidRPr="004E469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Реберг</w:t>
      </w:r>
      <w:proofErr w:type="spellEnd"/>
      <w:r w:rsidRPr="004E46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E46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К.) 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комунальному підприємству </w:t>
      </w:r>
      <w:r w:rsidRPr="004E4697">
        <w:rPr>
          <w:rFonts w:ascii="Times New Roman" w:hAnsi="Times New Roman" w:cs="Times New Roman"/>
          <w:color w:val="000000"/>
          <w:sz w:val="28"/>
          <w:szCs w:val="28"/>
          <w:lang w:val="uk-UA"/>
        </w:rPr>
        <w:t>«Муніципальна варта»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Чернігівської</w:t>
      </w:r>
      <w:r w:rsidRPr="004E46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(</w:t>
      </w:r>
      <w:proofErr w:type="spellStart"/>
      <w:r w:rsidRPr="004E4697">
        <w:rPr>
          <w:rFonts w:ascii="Times New Roman" w:hAnsi="Times New Roman" w:cs="Times New Roman"/>
          <w:color w:val="000000"/>
          <w:sz w:val="28"/>
          <w:szCs w:val="28"/>
          <w:lang w:val="uk-UA"/>
        </w:rPr>
        <w:t>Хрустицький</w:t>
      </w:r>
      <w:proofErr w:type="spellEnd"/>
      <w:r w:rsidRPr="004E46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 А.)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посилити контроль та </w:t>
      </w:r>
      <w:r w:rsidRPr="004E469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вживати заходи у межах компетенції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E469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до суб’єктів господарювання, що здійснюють роздрібну торгівлю </w:t>
      </w:r>
      <w:r w:rsidRPr="004E4697">
        <w:rPr>
          <w:rFonts w:ascii="Times New Roman" w:hAnsi="Times New Roman" w:cs="Times New Roman"/>
          <w:sz w:val="28"/>
          <w:szCs w:val="28"/>
          <w:lang w:val="uk-UA" w:eastAsia="zh-CN"/>
        </w:rPr>
        <w:t>пивом (крім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Pr="004E469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безалкогольного), алкогольними, слабоалкогольними напоями або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тютюновими виробами у невизначених для цього місцях торгівлі.</w:t>
      </w:r>
    </w:p>
    <w:p w:rsidR="009146D8" w:rsidRDefault="009146D8" w:rsidP="00F9440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146D8" w:rsidRPr="00D50C86" w:rsidRDefault="009146D8" w:rsidP="006E55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0744A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50C8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Прес-службі міської ради (</w:t>
      </w:r>
      <w:proofErr w:type="spellStart"/>
      <w:r w:rsidRPr="00D50C8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Чусь</w:t>
      </w:r>
      <w:proofErr w:type="spellEnd"/>
      <w:r w:rsidRPr="00D50C8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Н. М.) забезпечити оприлюднення цього рішення згідно з чинним законодавством.</w:t>
      </w:r>
    </w:p>
    <w:p w:rsidR="009146D8" w:rsidRDefault="009146D8" w:rsidP="00F9440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146D8" w:rsidRPr="000744A8" w:rsidRDefault="009146D8" w:rsidP="006E55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0744A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 Рішення набуває чинності з моменту його оприлюднення.</w:t>
      </w:r>
    </w:p>
    <w:p w:rsidR="009146D8" w:rsidRDefault="009146D8" w:rsidP="00F944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146D8" w:rsidRPr="000744A8" w:rsidRDefault="009146D8" w:rsidP="006E55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0744A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. Контроль за виконанням рішення покласти на заступника міського голови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Ломако О.А. та </w:t>
      </w:r>
      <w:r w:rsidRPr="000744A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постійну комісію з питань </w:t>
      </w:r>
      <w:r w:rsidRPr="000744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Start"/>
      <w:r w:rsidRPr="000744A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оціально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744A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744A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економічного розвитку,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744A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підприємництва,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744A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туризму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744A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744A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інвестиційної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744A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діяльності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744A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(</w:t>
      </w:r>
      <w:proofErr w:type="spellStart"/>
      <w:r w:rsidRPr="000744A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Осіковська</w:t>
      </w:r>
      <w:proofErr w:type="spellEnd"/>
      <w:r w:rsidRPr="000744A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Н.С.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9146D8" w:rsidRDefault="009146D8" w:rsidP="00215EC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9146D8" w:rsidRDefault="009146D8" w:rsidP="00215EC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1C160F" w:rsidRPr="000744A8" w:rsidRDefault="001C160F" w:rsidP="00215EC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9146D8" w:rsidRPr="004E4697" w:rsidRDefault="009146D8" w:rsidP="004E46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69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Міський голова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</w:t>
      </w:r>
      <w:r w:rsidRPr="004E469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В. А. Атрошенко</w:t>
      </w:r>
    </w:p>
    <w:p w:rsidR="009146D8" w:rsidRPr="00215ECE" w:rsidRDefault="009146D8" w:rsidP="00215ECE">
      <w:pPr>
        <w:tabs>
          <w:tab w:val="left" w:pos="10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15ECE">
        <w:rPr>
          <w:rFonts w:ascii="Times New Roman" w:hAnsi="Times New Roman" w:cs="Times New Roman"/>
          <w:sz w:val="28"/>
          <w:szCs w:val="28"/>
          <w:lang w:val="uk-UA" w:eastAsia="zh-CN"/>
        </w:rPr>
        <w:tab/>
      </w:r>
    </w:p>
    <w:p w:rsidR="009146D8" w:rsidRPr="00215ECE" w:rsidRDefault="009146D8" w:rsidP="00215ECE">
      <w:pPr>
        <w:tabs>
          <w:tab w:val="left" w:pos="10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146D8" w:rsidRPr="00DF32CD" w:rsidRDefault="009146D8">
      <w:pPr>
        <w:rPr>
          <w:lang w:val="uk-UA"/>
        </w:rPr>
      </w:pPr>
    </w:p>
    <w:sectPr w:rsidR="009146D8" w:rsidRPr="00DF32CD" w:rsidSect="003D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47AF"/>
    <w:multiLevelType w:val="hybridMultilevel"/>
    <w:tmpl w:val="32347BE8"/>
    <w:lvl w:ilvl="0" w:tplc="6270C73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73875"/>
    <w:multiLevelType w:val="hybridMultilevel"/>
    <w:tmpl w:val="06FE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351FF"/>
    <w:multiLevelType w:val="hybridMultilevel"/>
    <w:tmpl w:val="F19EC84A"/>
    <w:lvl w:ilvl="0" w:tplc="5D7CF0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4E444382"/>
    <w:multiLevelType w:val="hybridMultilevel"/>
    <w:tmpl w:val="044C28D2"/>
    <w:lvl w:ilvl="0" w:tplc="5D781F2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7B5C44D8"/>
    <w:multiLevelType w:val="hybridMultilevel"/>
    <w:tmpl w:val="DE064044"/>
    <w:lvl w:ilvl="0" w:tplc="46A6AA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ECE"/>
    <w:rsid w:val="00005B11"/>
    <w:rsid w:val="00007D5C"/>
    <w:rsid w:val="000251B7"/>
    <w:rsid w:val="00042A6F"/>
    <w:rsid w:val="000744A8"/>
    <w:rsid w:val="0007661C"/>
    <w:rsid w:val="0008747E"/>
    <w:rsid w:val="0009586A"/>
    <w:rsid w:val="00096B2E"/>
    <w:rsid w:val="000A68C7"/>
    <w:rsid w:val="000D451E"/>
    <w:rsid w:val="000D644B"/>
    <w:rsid w:val="000E440E"/>
    <w:rsid w:val="000E6EB5"/>
    <w:rsid w:val="000E70D4"/>
    <w:rsid w:val="000F2069"/>
    <w:rsid w:val="00103698"/>
    <w:rsid w:val="001531C4"/>
    <w:rsid w:val="001834C3"/>
    <w:rsid w:val="00191F05"/>
    <w:rsid w:val="001A1B56"/>
    <w:rsid w:val="001B5E4F"/>
    <w:rsid w:val="001C160F"/>
    <w:rsid w:val="001C4458"/>
    <w:rsid w:val="00215ECE"/>
    <w:rsid w:val="002214B7"/>
    <w:rsid w:val="00245FA8"/>
    <w:rsid w:val="00250767"/>
    <w:rsid w:val="002A0E24"/>
    <w:rsid w:val="002B47C0"/>
    <w:rsid w:val="00315DF9"/>
    <w:rsid w:val="00376D70"/>
    <w:rsid w:val="0038079F"/>
    <w:rsid w:val="003966DD"/>
    <w:rsid w:val="003C7FD5"/>
    <w:rsid w:val="003D0155"/>
    <w:rsid w:val="003D1027"/>
    <w:rsid w:val="003F08BF"/>
    <w:rsid w:val="004E4697"/>
    <w:rsid w:val="00525F46"/>
    <w:rsid w:val="00547E3D"/>
    <w:rsid w:val="005652E3"/>
    <w:rsid w:val="005870B1"/>
    <w:rsid w:val="0059083D"/>
    <w:rsid w:val="005931CF"/>
    <w:rsid w:val="005D12CC"/>
    <w:rsid w:val="005D4413"/>
    <w:rsid w:val="005E1AF8"/>
    <w:rsid w:val="005E2C1C"/>
    <w:rsid w:val="005F67C5"/>
    <w:rsid w:val="00642757"/>
    <w:rsid w:val="006D0C3D"/>
    <w:rsid w:val="006D6C02"/>
    <w:rsid w:val="006E552D"/>
    <w:rsid w:val="007507C1"/>
    <w:rsid w:val="00767079"/>
    <w:rsid w:val="007C6B58"/>
    <w:rsid w:val="007D5327"/>
    <w:rsid w:val="007F15C9"/>
    <w:rsid w:val="0080749A"/>
    <w:rsid w:val="00892001"/>
    <w:rsid w:val="008977DE"/>
    <w:rsid w:val="008A1808"/>
    <w:rsid w:val="008C0D15"/>
    <w:rsid w:val="008C546E"/>
    <w:rsid w:val="008E0F65"/>
    <w:rsid w:val="008F3AFD"/>
    <w:rsid w:val="00903952"/>
    <w:rsid w:val="009146D8"/>
    <w:rsid w:val="00926351"/>
    <w:rsid w:val="0094151B"/>
    <w:rsid w:val="00944A4D"/>
    <w:rsid w:val="009B377A"/>
    <w:rsid w:val="009B6102"/>
    <w:rsid w:val="009F00B3"/>
    <w:rsid w:val="00A20E2A"/>
    <w:rsid w:val="00A60E11"/>
    <w:rsid w:val="00A66092"/>
    <w:rsid w:val="00A806B6"/>
    <w:rsid w:val="00A82852"/>
    <w:rsid w:val="00A91AC5"/>
    <w:rsid w:val="00A97EC1"/>
    <w:rsid w:val="00AF4492"/>
    <w:rsid w:val="00AF7124"/>
    <w:rsid w:val="00B05861"/>
    <w:rsid w:val="00B44FA7"/>
    <w:rsid w:val="00B4526A"/>
    <w:rsid w:val="00B66BDB"/>
    <w:rsid w:val="00B746EB"/>
    <w:rsid w:val="00BB4D76"/>
    <w:rsid w:val="00BC0BF6"/>
    <w:rsid w:val="00BC42D6"/>
    <w:rsid w:val="00BD05F9"/>
    <w:rsid w:val="00BD618D"/>
    <w:rsid w:val="00C11E97"/>
    <w:rsid w:val="00C925C9"/>
    <w:rsid w:val="00CD40E1"/>
    <w:rsid w:val="00CD513B"/>
    <w:rsid w:val="00D104AD"/>
    <w:rsid w:val="00D469B9"/>
    <w:rsid w:val="00D50C86"/>
    <w:rsid w:val="00D74ABC"/>
    <w:rsid w:val="00D9694C"/>
    <w:rsid w:val="00DB1D84"/>
    <w:rsid w:val="00DF32CD"/>
    <w:rsid w:val="00E0235D"/>
    <w:rsid w:val="00E20C0D"/>
    <w:rsid w:val="00E23467"/>
    <w:rsid w:val="00EC2209"/>
    <w:rsid w:val="00EF61D3"/>
    <w:rsid w:val="00F25A5E"/>
    <w:rsid w:val="00F67327"/>
    <w:rsid w:val="00F706CC"/>
    <w:rsid w:val="00F94406"/>
    <w:rsid w:val="00FE06D0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66DD"/>
    <w:pPr>
      <w:ind w:left="720"/>
    </w:pPr>
  </w:style>
  <w:style w:type="paragraph" w:customStyle="1" w:styleId="1">
    <w:name w:val="Знак Знак Знак Знак1 Знак Знак Знак"/>
    <w:basedOn w:val="a"/>
    <w:uiPriority w:val="99"/>
    <w:rsid w:val="006E552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uiPriority w:val="99"/>
    <w:rsid w:val="006E552D"/>
    <w:pPr>
      <w:spacing w:after="0" w:line="240" w:lineRule="auto"/>
      <w:jc w:val="both"/>
    </w:pPr>
    <w:rPr>
      <w:rFonts w:cs="Times New Roman"/>
      <w:sz w:val="28"/>
      <w:szCs w:val="28"/>
      <w:lang w:val="uk-UA" w:eastAsia="ru-RU"/>
    </w:rPr>
  </w:style>
  <w:style w:type="character" w:customStyle="1" w:styleId="a5">
    <w:name w:val="Основной текст Знак"/>
    <w:link w:val="a4"/>
    <w:uiPriority w:val="99"/>
    <w:semiHidden/>
    <w:rsid w:val="00283E8B"/>
    <w:rPr>
      <w:rFonts w:cs="Calibri"/>
      <w:lang w:eastAsia="en-US"/>
    </w:rPr>
  </w:style>
  <w:style w:type="paragraph" w:styleId="a6">
    <w:name w:val="caption"/>
    <w:basedOn w:val="a"/>
    <w:next w:val="a"/>
    <w:uiPriority w:val="99"/>
    <w:qFormat/>
    <w:locked/>
    <w:rsid w:val="006E552D"/>
    <w:pPr>
      <w:spacing w:after="240" w:line="240" w:lineRule="auto"/>
      <w:ind w:left="720" w:hanging="720"/>
      <w:jc w:val="center"/>
    </w:pPr>
    <w:rPr>
      <w:rFonts w:cs="Times New Roman"/>
      <w:sz w:val="32"/>
      <w:szCs w:val="32"/>
      <w:lang w:val="uk-UA" w:eastAsia="ru-RU"/>
    </w:rPr>
  </w:style>
  <w:style w:type="paragraph" w:styleId="a7">
    <w:name w:val="Balloon Text"/>
    <w:basedOn w:val="a"/>
    <w:link w:val="a8"/>
    <w:uiPriority w:val="99"/>
    <w:semiHidden/>
    <w:rsid w:val="006E55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83E8B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5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Піскун</dc:creator>
  <cp:keywords/>
  <dc:description/>
  <cp:lastModifiedBy>Наталія І. Железняк</cp:lastModifiedBy>
  <cp:revision>46</cp:revision>
  <cp:lastPrinted>2018-04-26T05:25:00Z</cp:lastPrinted>
  <dcterms:created xsi:type="dcterms:W3CDTF">2018-04-18T11:22:00Z</dcterms:created>
  <dcterms:modified xsi:type="dcterms:W3CDTF">2018-04-27T05:49:00Z</dcterms:modified>
</cp:coreProperties>
</file>