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816A20" w:rsidTr="00816A20">
        <w:trPr>
          <w:trHeight w:val="983"/>
        </w:trPr>
        <w:tc>
          <w:tcPr>
            <w:tcW w:w="6345" w:type="dxa"/>
            <w:hideMark/>
          </w:tcPr>
          <w:p w:rsidR="00816A20" w:rsidRDefault="00816A20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816A20" w:rsidRDefault="00816A20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816A20" w:rsidRDefault="00816A20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16A20" w:rsidRDefault="00816A20" w:rsidP="00816A20">
      <w:pPr>
        <w:pStyle w:val="a6"/>
        <w:spacing w:after="60"/>
        <w:ind w:left="3552" w:right="70" w:firstLine="696"/>
        <w:jc w:val="left"/>
        <w:rPr>
          <w:b/>
          <w:sz w:val="20"/>
        </w:rPr>
      </w:pPr>
    </w:p>
    <w:p w:rsidR="00816A20" w:rsidRDefault="00816A20" w:rsidP="00816A20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816A20" w:rsidRDefault="00816A20" w:rsidP="00816A20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816A20" w:rsidRDefault="00816A20" w:rsidP="00816A20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816A20" w:rsidRDefault="00816A20" w:rsidP="00816A20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816A20" w:rsidRDefault="00816A20" w:rsidP="00816A20">
      <w:pPr>
        <w:jc w:val="center"/>
        <w:rPr>
          <w:b/>
          <w:sz w:val="28"/>
          <w:szCs w:val="28"/>
        </w:rPr>
      </w:pPr>
    </w:p>
    <w:p w:rsidR="00816A20" w:rsidRDefault="00816A20" w:rsidP="00816A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23</w:t>
      </w:r>
    </w:p>
    <w:p w:rsidR="00816A20" w:rsidRDefault="00816A20" w:rsidP="00816A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816A20" w:rsidRDefault="00816A20" w:rsidP="00816A20">
      <w:pPr>
        <w:jc w:val="both"/>
        <w:rPr>
          <w:sz w:val="28"/>
          <w:szCs w:val="28"/>
        </w:rPr>
      </w:pPr>
    </w:p>
    <w:p w:rsidR="00816A20" w:rsidRDefault="00816A20" w:rsidP="00816A20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10.10</w:t>
      </w:r>
    </w:p>
    <w:p w:rsidR="00816A20" w:rsidRDefault="00816A20" w:rsidP="00816A20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12.00</w:t>
      </w:r>
    </w:p>
    <w:p w:rsidR="00816A20" w:rsidRDefault="00816A20" w:rsidP="00816A20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816A20" w:rsidRDefault="00816A20" w:rsidP="00816A20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19 липня  2018 року</w:t>
      </w:r>
    </w:p>
    <w:p w:rsidR="00816A20" w:rsidRDefault="00816A20" w:rsidP="00816A20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168"/>
      </w:tblGrid>
      <w:tr w:rsidR="00816A20" w:rsidTr="00816A20">
        <w:tc>
          <w:tcPr>
            <w:tcW w:w="9900" w:type="dxa"/>
            <w:gridSpan w:val="3"/>
            <w:hideMark/>
          </w:tcPr>
          <w:p w:rsidR="00816A20" w:rsidRDefault="00816A20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816A20" w:rsidTr="00816A20">
        <w:trPr>
          <w:trHeight w:val="356"/>
        </w:trPr>
        <w:tc>
          <w:tcPr>
            <w:tcW w:w="2732" w:type="dxa"/>
            <w:gridSpan w:val="2"/>
            <w:hideMark/>
          </w:tcPr>
          <w:p w:rsidR="00816A20" w:rsidRDefault="00816A20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168" w:type="dxa"/>
          </w:tcPr>
          <w:p w:rsidR="00816A20" w:rsidRDefault="00816A20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16A20" w:rsidTr="00816A20">
        <w:tc>
          <w:tcPr>
            <w:tcW w:w="2732" w:type="dxa"/>
            <w:gridSpan w:val="2"/>
            <w:hideMark/>
          </w:tcPr>
          <w:p w:rsidR="00816A20" w:rsidRDefault="00816A2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168" w:type="dxa"/>
            <w:hideMark/>
          </w:tcPr>
          <w:p w:rsidR="00816A20" w:rsidRDefault="00816A20" w:rsidP="009049C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  <w:r w:rsidR="009049CD">
              <w:rPr>
                <w:sz w:val="28"/>
                <w:szCs w:val="28"/>
                <w:lang w:eastAsia="en-US"/>
              </w:rPr>
              <w:t>(питання порядку денного №№ 1 – 21)</w:t>
            </w:r>
          </w:p>
        </w:tc>
      </w:tr>
      <w:tr w:rsidR="00816A20" w:rsidTr="00816A20">
        <w:trPr>
          <w:trHeight w:val="341"/>
        </w:trPr>
        <w:tc>
          <w:tcPr>
            <w:tcW w:w="2732" w:type="dxa"/>
            <w:gridSpan w:val="2"/>
          </w:tcPr>
          <w:p w:rsidR="00816A20" w:rsidRDefault="00816A20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168" w:type="dxa"/>
            <w:hideMark/>
          </w:tcPr>
          <w:p w:rsidR="00816A20" w:rsidRDefault="00816A20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CE008F" w:rsidTr="00816A20">
        <w:tc>
          <w:tcPr>
            <w:tcW w:w="2732" w:type="dxa"/>
            <w:gridSpan w:val="2"/>
            <w:hideMark/>
          </w:tcPr>
          <w:p w:rsidR="00CE008F" w:rsidRDefault="00CE008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168" w:type="dxa"/>
            <w:hideMark/>
          </w:tcPr>
          <w:p w:rsidR="00CE008F" w:rsidRDefault="00CE008F" w:rsidP="00D61F7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CE008F" w:rsidTr="00816A20">
        <w:tc>
          <w:tcPr>
            <w:tcW w:w="2732" w:type="dxa"/>
            <w:gridSpan w:val="2"/>
            <w:hideMark/>
          </w:tcPr>
          <w:p w:rsidR="00CE008F" w:rsidRDefault="00CE008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168" w:type="dxa"/>
            <w:hideMark/>
          </w:tcPr>
          <w:p w:rsidR="00CE008F" w:rsidRDefault="00CE008F" w:rsidP="00D61F74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CE008F" w:rsidTr="00816A20">
        <w:trPr>
          <w:trHeight w:val="505"/>
        </w:trPr>
        <w:tc>
          <w:tcPr>
            <w:tcW w:w="2732" w:type="dxa"/>
            <w:gridSpan w:val="2"/>
            <w:hideMark/>
          </w:tcPr>
          <w:p w:rsidR="00CE008F" w:rsidRDefault="00CE008F" w:rsidP="00D61F7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168" w:type="dxa"/>
            <w:hideMark/>
          </w:tcPr>
          <w:p w:rsidR="00CE008F" w:rsidRDefault="00CE008F" w:rsidP="00D61F7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CE008F" w:rsidTr="00816A20">
        <w:tc>
          <w:tcPr>
            <w:tcW w:w="2732" w:type="dxa"/>
            <w:gridSpan w:val="2"/>
            <w:hideMark/>
          </w:tcPr>
          <w:p w:rsidR="00CE008F" w:rsidRDefault="00CE008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168" w:type="dxa"/>
            <w:hideMark/>
          </w:tcPr>
          <w:p w:rsidR="00CE008F" w:rsidRDefault="00CE008F" w:rsidP="00D61F7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CE008F" w:rsidTr="00816A20">
        <w:tc>
          <w:tcPr>
            <w:tcW w:w="2732" w:type="dxa"/>
            <w:gridSpan w:val="2"/>
            <w:hideMark/>
          </w:tcPr>
          <w:p w:rsidR="00CE008F" w:rsidRDefault="00CE008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168" w:type="dxa"/>
            <w:hideMark/>
          </w:tcPr>
          <w:p w:rsidR="00CE008F" w:rsidRDefault="00CE008F" w:rsidP="00901CC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  <w:r w:rsidR="009049CD">
              <w:rPr>
                <w:sz w:val="28"/>
                <w:szCs w:val="28"/>
                <w:lang w:eastAsia="en-US"/>
              </w:rPr>
              <w:t xml:space="preserve">(питання порядку денного №№ </w:t>
            </w:r>
            <w:r w:rsidR="00901CCB">
              <w:rPr>
                <w:sz w:val="28"/>
                <w:szCs w:val="28"/>
                <w:lang w:eastAsia="en-US"/>
              </w:rPr>
              <w:t>1</w:t>
            </w:r>
            <w:r w:rsidR="009049CD">
              <w:rPr>
                <w:sz w:val="28"/>
                <w:szCs w:val="28"/>
                <w:lang w:eastAsia="en-US"/>
              </w:rPr>
              <w:t>2 – 2</w:t>
            </w:r>
            <w:r w:rsidR="00901CCB">
              <w:rPr>
                <w:sz w:val="28"/>
                <w:szCs w:val="28"/>
                <w:lang w:eastAsia="en-US"/>
              </w:rPr>
              <w:t>5</w:t>
            </w:r>
            <w:r w:rsidR="009049CD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CE008F" w:rsidTr="00816A20">
        <w:tc>
          <w:tcPr>
            <w:tcW w:w="2732" w:type="dxa"/>
            <w:gridSpan w:val="2"/>
          </w:tcPr>
          <w:p w:rsidR="00CE008F" w:rsidRDefault="00CE008F" w:rsidP="00D61F7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168" w:type="dxa"/>
          </w:tcPr>
          <w:p w:rsidR="00CE008F" w:rsidRDefault="00CE008F" w:rsidP="00D61F7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CE008F" w:rsidTr="00816A20">
        <w:tc>
          <w:tcPr>
            <w:tcW w:w="2732" w:type="dxa"/>
            <w:gridSpan w:val="2"/>
          </w:tcPr>
          <w:p w:rsidR="00CE008F" w:rsidRDefault="00CE008F" w:rsidP="00D61F7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В.</w:t>
            </w:r>
          </w:p>
        </w:tc>
        <w:tc>
          <w:tcPr>
            <w:tcW w:w="7168" w:type="dxa"/>
          </w:tcPr>
          <w:p w:rsidR="00CE008F" w:rsidRDefault="00CE008F" w:rsidP="00D61F7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CE008F" w:rsidTr="00816A20">
        <w:trPr>
          <w:trHeight w:val="505"/>
        </w:trPr>
        <w:tc>
          <w:tcPr>
            <w:tcW w:w="2732" w:type="dxa"/>
            <w:gridSpan w:val="2"/>
          </w:tcPr>
          <w:p w:rsidR="00CE008F" w:rsidRDefault="00CE008F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hideMark/>
          </w:tcPr>
          <w:p w:rsidR="00CE008F" w:rsidRDefault="00CE008F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CE008F" w:rsidTr="00816A20">
        <w:trPr>
          <w:trHeight w:val="505"/>
        </w:trPr>
        <w:tc>
          <w:tcPr>
            <w:tcW w:w="2732" w:type="dxa"/>
            <w:gridSpan w:val="2"/>
            <w:hideMark/>
          </w:tcPr>
          <w:p w:rsidR="00CE008F" w:rsidRDefault="00CE008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168" w:type="dxa"/>
            <w:hideMark/>
          </w:tcPr>
          <w:p w:rsidR="00CE008F" w:rsidRDefault="00CE008F" w:rsidP="00D61F7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CE008F" w:rsidTr="00816A20">
        <w:trPr>
          <w:trHeight w:val="505"/>
        </w:trPr>
        <w:tc>
          <w:tcPr>
            <w:tcW w:w="2732" w:type="dxa"/>
            <w:gridSpan w:val="2"/>
          </w:tcPr>
          <w:p w:rsidR="00CE008F" w:rsidRDefault="00CE008F" w:rsidP="00D61F7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168" w:type="dxa"/>
          </w:tcPr>
          <w:p w:rsidR="00CE008F" w:rsidRDefault="00CE008F" w:rsidP="00D61F7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CE008F" w:rsidTr="00816A20">
        <w:trPr>
          <w:trHeight w:val="567"/>
        </w:trPr>
        <w:tc>
          <w:tcPr>
            <w:tcW w:w="2732" w:type="dxa"/>
            <w:gridSpan w:val="2"/>
          </w:tcPr>
          <w:p w:rsidR="00CE008F" w:rsidRDefault="00CE008F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168" w:type="dxa"/>
            <w:hideMark/>
          </w:tcPr>
          <w:p w:rsidR="00CE008F" w:rsidRDefault="00CE00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1119EA" w:rsidTr="00816A20">
        <w:tc>
          <w:tcPr>
            <w:tcW w:w="2732" w:type="dxa"/>
            <w:gridSpan w:val="2"/>
            <w:hideMark/>
          </w:tcPr>
          <w:p w:rsidR="001119EA" w:rsidRDefault="001119EA" w:rsidP="009103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Барикіна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М.</w:t>
            </w:r>
          </w:p>
        </w:tc>
        <w:tc>
          <w:tcPr>
            <w:tcW w:w="7168" w:type="dxa"/>
            <w:hideMark/>
          </w:tcPr>
          <w:p w:rsidR="001119EA" w:rsidRDefault="001119EA" w:rsidP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начальника загального відділу міської ради  (1 – 25) </w:t>
            </w:r>
          </w:p>
        </w:tc>
      </w:tr>
      <w:tr w:rsidR="001119EA" w:rsidTr="00816A20">
        <w:tc>
          <w:tcPr>
            <w:tcW w:w="2732" w:type="dxa"/>
            <w:gridSpan w:val="2"/>
            <w:hideMark/>
          </w:tcPr>
          <w:p w:rsidR="001119EA" w:rsidRDefault="001119EA" w:rsidP="009103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М.</w:t>
            </w:r>
          </w:p>
        </w:tc>
        <w:tc>
          <w:tcPr>
            <w:tcW w:w="7168" w:type="dxa"/>
            <w:hideMark/>
          </w:tcPr>
          <w:p w:rsidR="001119EA" w:rsidRDefault="001119EA" w:rsidP="001119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відділу звернень громадян міської ради (19)</w:t>
            </w:r>
          </w:p>
        </w:tc>
      </w:tr>
      <w:tr w:rsidR="001119EA" w:rsidTr="00816A20">
        <w:tc>
          <w:tcPr>
            <w:tcW w:w="2732" w:type="dxa"/>
            <w:gridSpan w:val="2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Гламазда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М.</w:t>
            </w:r>
          </w:p>
        </w:tc>
        <w:tc>
          <w:tcPr>
            <w:tcW w:w="7168" w:type="dxa"/>
            <w:hideMark/>
          </w:tcPr>
          <w:p w:rsidR="001119EA" w:rsidRDefault="001119EA" w:rsidP="001119EA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юрисконсульт КП «Деснянське» міської ради (7. 8)</w:t>
            </w:r>
          </w:p>
        </w:tc>
      </w:tr>
      <w:tr w:rsidR="001119EA" w:rsidTr="00816A20">
        <w:tc>
          <w:tcPr>
            <w:tcW w:w="2732" w:type="dxa"/>
            <w:gridSpan w:val="2"/>
            <w:hideMark/>
          </w:tcPr>
          <w:p w:rsidR="001119EA" w:rsidRDefault="001119EA" w:rsidP="009103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Гоголь М. О.</w:t>
            </w:r>
          </w:p>
        </w:tc>
        <w:tc>
          <w:tcPr>
            <w:tcW w:w="7168" w:type="dxa"/>
            <w:hideMark/>
          </w:tcPr>
          <w:p w:rsidR="001119EA" w:rsidRDefault="001119EA" w:rsidP="001119E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КП «Паркування та ринок» міської ради (9)</w:t>
            </w:r>
          </w:p>
        </w:tc>
      </w:tr>
      <w:tr w:rsidR="001119EA" w:rsidTr="00816A20">
        <w:tc>
          <w:tcPr>
            <w:tcW w:w="2732" w:type="dxa"/>
            <w:gridSpan w:val="2"/>
            <w:hideMark/>
          </w:tcPr>
          <w:p w:rsidR="001119EA" w:rsidRDefault="001119EA" w:rsidP="009103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Гребень П. М.</w:t>
            </w:r>
          </w:p>
        </w:tc>
        <w:tc>
          <w:tcPr>
            <w:tcW w:w="7168" w:type="dxa"/>
            <w:hideMark/>
          </w:tcPr>
          <w:p w:rsidR="001119EA" w:rsidRDefault="001119EA" w:rsidP="001119EA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архітектури та містобудування міської ради (20, 23)</w:t>
            </w:r>
          </w:p>
        </w:tc>
      </w:tr>
      <w:tr w:rsidR="001119EA" w:rsidTr="00816A20">
        <w:tc>
          <w:tcPr>
            <w:tcW w:w="2732" w:type="dxa"/>
            <w:gridSpan w:val="2"/>
            <w:hideMark/>
          </w:tcPr>
          <w:p w:rsidR="001119EA" w:rsidRDefault="001119EA" w:rsidP="009103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Ю.</w:t>
            </w:r>
          </w:p>
        </w:tc>
        <w:tc>
          <w:tcPr>
            <w:tcW w:w="7168" w:type="dxa"/>
            <w:hideMark/>
          </w:tcPr>
          <w:p w:rsidR="001119EA" w:rsidRDefault="001119EA" w:rsidP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фонду комунального майна міської ради (13 - 15)</w:t>
            </w:r>
          </w:p>
        </w:tc>
      </w:tr>
      <w:tr w:rsidR="001119EA" w:rsidTr="00816A20">
        <w:tc>
          <w:tcPr>
            <w:tcW w:w="2732" w:type="dxa"/>
            <w:gridSpan w:val="2"/>
            <w:hideMark/>
          </w:tcPr>
          <w:p w:rsidR="001119EA" w:rsidRDefault="001119EA" w:rsidP="009103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Іваненко О. І.</w:t>
            </w:r>
          </w:p>
        </w:tc>
        <w:tc>
          <w:tcPr>
            <w:tcW w:w="7168" w:type="dxa"/>
            <w:hideMark/>
          </w:tcPr>
          <w:p w:rsidR="001119EA" w:rsidRDefault="001119EA" w:rsidP="001119E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директора КП «Міський палац культури» міської ради  (18)</w:t>
            </w:r>
          </w:p>
        </w:tc>
      </w:tr>
      <w:tr w:rsidR="001119EA" w:rsidTr="00816A20">
        <w:tc>
          <w:tcPr>
            <w:tcW w:w="2732" w:type="dxa"/>
            <w:gridSpan w:val="2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Католик М. А.</w:t>
            </w:r>
          </w:p>
        </w:tc>
        <w:tc>
          <w:tcPr>
            <w:tcW w:w="7168" w:type="dxa"/>
            <w:hideMark/>
          </w:tcPr>
          <w:p w:rsidR="001119EA" w:rsidRDefault="001119EA" w:rsidP="0061698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квартирного обліку та приватизації житлового фонду міської ради (</w:t>
            </w:r>
            <w:r w:rsidR="0061698D">
              <w:rPr>
                <w:sz w:val="28"/>
                <w:szCs w:val="28"/>
                <w:lang w:eastAsia="en-US"/>
              </w:rPr>
              <w:t>16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1119EA" w:rsidTr="00816A20">
        <w:tc>
          <w:tcPr>
            <w:tcW w:w="2732" w:type="dxa"/>
            <w:gridSpan w:val="2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168" w:type="dxa"/>
            <w:hideMark/>
          </w:tcPr>
          <w:p w:rsidR="001119EA" w:rsidRDefault="001119EA" w:rsidP="0061698D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</w:t>
            </w:r>
            <w:r w:rsidR="0061698D">
              <w:rPr>
                <w:sz w:val="28"/>
                <w:szCs w:val="28"/>
                <w:lang w:eastAsia="en-US"/>
              </w:rPr>
              <w:t>1 - 4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1119EA" w:rsidTr="00816A20">
        <w:tc>
          <w:tcPr>
            <w:tcW w:w="2732" w:type="dxa"/>
            <w:gridSpan w:val="2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168" w:type="dxa"/>
            <w:hideMark/>
          </w:tcPr>
          <w:p w:rsidR="001119EA" w:rsidRDefault="001119EA" w:rsidP="0061698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фінансового управління міської ради (1- </w:t>
            </w:r>
            <w:r w:rsidR="0061698D">
              <w:rPr>
                <w:sz w:val="28"/>
                <w:szCs w:val="28"/>
                <w:lang w:eastAsia="en-US"/>
              </w:rPr>
              <w:t>25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1119EA" w:rsidTr="00816A20">
        <w:tc>
          <w:tcPr>
            <w:tcW w:w="2732" w:type="dxa"/>
            <w:gridSpan w:val="2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Максименко Л. В.</w:t>
            </w:r>
          </w:p>
        </w:tc>
        <w:tc>
          <w:tcPr>
            <w:tcW w:w="7168" w:type="dxa"/>
            <w:hideMark/>
          </w:tcPr>
          <w:p w:rsidR="001119EA" w:rsidRDefault="001119EA" w:rsidP="0061698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управління економічного розвитку міста міської ради  (1 - </w:t>
            </w:r>
            <w:r w:rsidR="0061698D">
              <w:rPr>
                <w:sz w:val="28"/>
                <w:szCs w:val="28"/>
                <w:lang w:eastAsia="en-US"/>
              </w:rPr>
              <w:t>25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1119EA" w:rsidTr="00816A20">
        <w:tc>
          <w:tcPr>
            <w:tcW w:w="2732" w:type="dxa"/>
            <w:gridSpan w:val="2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168" w:type="dxa"/>
            <w:hideMark/>
          </w:tcPr>
          <w:p w:rsidR="001119EA" w:rsidRDefault="001119EA" w:rsidP="0061698D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юридичного відділу міської ради (1 – </w:t>
            </w:r>
            <w:r w:rsidR="0061698D">
              <w:rPr>
                <w:sz w:val="28"/>
                <w:szCs w:val="28"/>
                <w:lang w:eastAsia="en-US"/>
              </w:rPr>
              <w:t>25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1119EA" w:rsidTr="00816A20">
        <w:tc>
          <w:tcPr>
            <w:tcW w:w="2732" w:type="dxa"/>
            <w:gridSpan w:val="2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Примаков О. В.</w:t>
            </w:r>
          </w:p>
        </w:tc>
        <w:tc>
          <w:tcPr>
            <w:tcW w:w="7168" w:type="dxa"/>
            <w:hideMark/>
          </w:tcPr>
          <w:p w:rsidR="001119EA" w:rsidRDefault="001119EA" w:rsidP="0061698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головний спеціаліст організаційного відділу міської ради (1 - </w:t>
            </w:r>
            <w:r w:rsidR="0061698D">
              <w:rPr>
                <w:sz w:val="28"/>
                <w:szCs w:val="28"/>
                <w:lang w:eastAsia="en-US"/>
              </w:rPr>
              <w:t>25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1119EA" w:rsidTr="00816A20">
        <w:trPr>
          <w:trHeight w:val="420"/>
        </w:trPr>
        <w:tc>
          <w:tcPr>
            <w:tcW w:w="2732" w:type="dxa"/>
            <w:gridSpan w:val="2"/>
            <w:hideMark/>
          </w:tcPr>
          <w:p w:rsidR="001119EA" w:rsidRDefault="001119EA" w:rsidP="009103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Рижий О. М.</w:t>
            </w:r>
          </w:p>
        </w:tc>
        <w:tc>
          <w:tcPr>
            <w:tcW w:w="7168" w:type="dxa"/>
            <w:hideMark/>
          </w:tcPr>
          <w:p w:rsidR="001119EA" w:rsidRPr="001119EA" w:rsidRDefault="001119EA" w:rsidP="00910357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управління транспорту, транспортної інфраструктури та зв’язку міської ради </w:t>
            </w:r>
            <w:r w:rsidR="0061698D">
              <w:rPr>
                <w:sz w:val="28"/>
                <w:szCs w:val="28"/>
                <w:lang w:eastAsia="en-US"/>
              </w:rPr>
              <w:t>(22)</w:t>
            </w:r>
          </w:p>
        </w:tc>
      </w:tr>
      <w:tr w:rsidR="001119EA" w:rsidTr="00816A20">
        <w:tc>
          <w:tcPr>
            <w:tcW w:w="2732" w:type="dxa"/>
            <w:gridSpan w:val="2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Старіков Р. М.</w:t>
            </w:r>
          </w:p>
        </w:tc>
        <w:tc>
          <w:tcPr>
            <w:tcW w:w="7168" w:type="dxa"/>
            <w:hideMark/>
          </w:tcPr>
          <w:p w:rsidR="001119EA" w:rsidRDefault="001119EA" w:rsidP="0061698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КП </w:t>
            </w:r>
            <w:proofErr w:type="spellStart"/>
            <w:r>
              <w:rPr>
                <w:sz w:val="28"/>
                <w:szCs w:val="28"/>
                <w:lang w:eastAsia="en-US"/>
              </w:rPr>
              <w:t>„Зеленбуд</w:t>
            </w:r>
            <w:proofErr w:type="spellEnd"/>
            <w:r>
              <w:rPr>
                <w:sz w:val="28"/>
                <w:szCs w:val="28"/>
                <w:lang w:eastAsia="en-US"/>
              </w:rPr>
              <w:t>” міської ради (</w:t>
            </w:r>
            <w:r w:rsidR="0061698D">
              <w:rPr>
                <w:sz w:val="28"/>
                <w:szCs w:val="28"/>
                <w:lang w:eastAsia="en-US"/>
              </w:rPr>
              <w:t>5, 6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1119EA" w:rsidTr="00816A20">
        <w:tc>
          <w:tcPr>
            <w:tcW w:w="2732" w:type="dxa"/>
            <w:gridSpan w:val="2"/>
            <w:hideMark/>
          </w:tcPr>
          <w:p w:rsidR="001119EA" w:rsidRDefault="001119EA" w:rsidP="009103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Хрустицький В. А.</w:t>
            </w:r>
          </w:p>
        </w:tc>
        <w:tc>
          <w:tcPr>
            <w:tcW w:w="7168" w:type="dxa"/>
            <w:hideMark/>
          </w:tcPr>
          <w:p w:rsidR="001119EA" w:rsidRDefault="001119EA" w:rsidP="0061698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“Муніципальна варта” міської ради (</w:t>
            </w:r>
            <w:r w:rsidR="0061698D">
              <w:rPr>
                <w:sz w:val="28"/>
                <w:szCs w:val="28"/>
                <w:lang w:eastAsia="en-US"/>
              </w:rPr>
              <w:t>10 - 12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1119EA" w:rsidTr="00816A20">
        <w:tc>
          <w:tcPr>
            <w:tcW w:w="2732" w:type="dxa"/>
            <w:gridSpan w:val="2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Чусь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Н. М.</w:t>
            </w:r>
          </w:p>
        </w:tc>
        <w:tc>
          <w:tcPr>
            <w:tcW w:w="7168" w:type="dxa"/>
            <w:hideMark/>
          </w:tcPr>
          <w:p w:rsidR="001119EA" w:rsidRDefault="001119EA" w:rsidP="0061698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прес-служби міської ради (1 – </w:t>
            </w:r>
            <w:r w:rsidR="0061698D">
              <w:rPr>
                <w:sz w:val="28"/>
                <w:szCs w:val="28"/>
                <w:lang w:eastAsia="en-US"/>
              </w:rPr>
              <w:t>25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1119EA" w:rsidTr="00816A20">
        <w:tc>
          <w:tcPr>
            <w:tcW w:w="2732" w:type="dxa"/>
            <w:gridSpan w:val="2"/>
            <w:hideMark/>
          </w:tcPr>
          <w:p w:rsidR="001119EA" w:rsidRDefault="001119EA" w:rsidP="009103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Шевчук О. І.</w:t>
            </w:r>
          </w:p>
        </w:tc>
        <w:tc>
          <w:tcPr>
            <w:tcW w:w="7168" w:type="dxa"/>
            <w:hideMark/>
          </w:tcPr>
          <w:p w:rsidR="001119EA" w:rsidRPr="001119EA" w:rsidRDefault="001119EA" w:rsidP="001119E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культури та туризму міської ради (</w:t>
            </w:r>
            <w:r w:rsidR="0061698D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7)</w:t>
            </w:r>
          </w:p>
        </w:tc>
      </w:tr>
      <w:tr w:rsidR="001119EA" w:rsidTr="00816A20">
        <w:tc>
          <w:tcPr>
            <w:tcW w:w="9900" w:type="dxa"/>
            <w:gridSpan w:val="3"/>
            <w:hideMark/>
          </w:tcPr>
          <w:p w:rsidR="004A114C" w:rsidRDefault="001119EA" w:rsidP="009103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Відповідно до Закону України «Про запобігання корупції» </w:t>
            </w:r>
            <w:r w:rsidRPr="008A59DC">
              <w:rPr>
                <w:sz w:val="28"/>
                <w:szCs w:val="28"/>
                <w:lang w:eastAsia="en-US"/>
              </w:rPr>
              <w:t>секретар міської ради Черненок М. П. повідомив пр</w:t>
            </w:r>
            <w:r>
              <w:rPr>
                <w:sz w:val="28"/>
                <w:szCs w:val="28"/>
                <w:lang w:eastAsia="en-US"/>
              </w:rPr>
              <w:t xml:space="preserve">о конфлікт інтересів щодо питань </w:t>
            </w:r>
            <w:r w:rsidRPr="00300DC5">
              <w:rPr>
                <w:sz w:val="28"/>
                <w:szCs w:val="28"/>
                <w:lang w:eastAsia="en-US"/>
              </w:rPr>
              <w:t xml:space="preserve">«Про </w:t>
            </w:r>
            <w:r w:rsidR="00AA22B1" w:rsidRPr="00AA22B1">
              <w:rPr>
                <w:sz w:val="28"/>
                <w:szCs w:val="28"/>
              </w:rPr>
              <w:t>прийняття у комунальну власність територіальної громади м. Чернігова об’єктів інженерної інфраструктури</w:t>
            </w:r>
            <w:r w:rsidRPr="00AA22B1">
              <w:rPr>
                <w:sz w:val="28"/>
                <w:szCs w:val="28"/>
              </w:rPr>
              <w:t>»</w:t>
            </w:r>
            <w:r w:rsidR="00AA22B1" w:rsidRPr="00AA22B1">
              <w:rPr>
                <w:sz w:val="28"/>
                <w:szCs w:val="28"/>
                <w:lang w:eastAsia="en-US"/>
              </w:rPr>
              <w:t>,</w:t>
            </w:r>
            <w:r w:rsidRPr="00AA22B1">
              <w:rPr>
                <w:sz w:val="28"/>
                <w:szCs w:val="28"/>
                <w:lang w:eastAsia="en-US"/>
              </w:rPr>
              <w:t xml:space="preserve"> «Про </w:t>
            </w:r>
            <w:r w:rsidR="00AA22B1" w:rsidRPr="00AA22B1">
              <w:rPr>
                <w:sz w:val="28"/>
                <w:szCs w:val="28"/>
              </w:rPr>
              <w:t>гарантування виконання опоряджувальних робіт у квартирах, придбаних для  дитячих будинків сімейного типу за рахунок субвенції з державного бюджету</w:t>
            </w:r>
            <w:r w:rsidRPr="00AA22B1">
              <w:rPr>
                <w:sz w:val="28"/>
                <w:szCs w:val="28"/>
                <w:lang w:eastAsia="en-US"/>
              </w:rPr>
              <w:t xml:space="preserve">» </w:t>
            </w:r>
            <w:r w:rsidR="00AA22B1" w:rsidRPr="00AA22B1">
              <w:rPr>
                <w:sz w:val="28"/>
                <w:szCs w:val="28"/>
                <w:lang w:eastAsia="en-US"/>
              </w:rPr>
              <w:t xml:space="preserve">та «Про </w:t>
            </w:r>
            <w:r w:rsidR="00AA22B1" w:rsidRPr="00AA22B1">
              <w:rPr>
                <w:sz w:val="28"/>
                <w:szCs w:val="28"/>
              </w:rPr>
              <w:t>затвердження та надання містобудівних умов і обмежень забудови земельних ділянок</w:t>
            </w:r>
            <w:r w:rsidR="00AA22B1" w:rsidRPr="00AA22B1">
              <w:rPr>
                <w:sz w:val="28"/>
                <w:szCs w:val="28"/>
                <w:lang w:eastAsia="en-US"/>
              </w:rPr>
              <w:t xml:space="preserve">» </w:t>
            </w:r>
            <w:r w:rsidRPr="00AA22B1">
              <w:rPr>
                <w:sz w:val="28"/>
                <w:szCs w:val="28"/>
                <w:lang w:eastAsia="en-US"/>
              </w:rPr>
              <w:t>порядку денного засідання виконавчого комітету міської ради</w:t>
            </w:r>
          </w:p>
          <w:p w:rsidR="004A114C" w:rsidRPr="00925FC9" w:rsidRDefault="004A114C" w:rsidP="0091035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452" w:type="dxa"/>
            <w:gridSpan w:val="2"/>
            <w:hideMark/>
          </w:tcPr>
          <w:p w:rsidR="001119EA" w:rsidRPr="00A509A5" w:rsidRDefault="001119EA" w:rsidP="004A11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="00A509A5" w:rsidRPr="00A509A5">
              <w:rPr>
                <w:sz w:val="28"/>
                <w:szCs w:val="28"/>
              </w:rPr>
              <w:t>внесення змін і доповнень до рішення виконавчого комітету міської ради від 18 січня 2018 року № 18 «Про затвердження переліків об’єктів житлово-комунального господарства, інших об’єктів інфраструктури та природоохоронних заходів на 2018 рік, що фінансується за рахунок коштів міського бюджету міста Чернігова»</w:t>
            </w:r>
          </w:p>
          <w:p w:rsidR="004A114C" w:rsidRPr="00A509A5" w:rsidRDefault="004A114C" w:rsidP="004A11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B5BDE" w:rsidTr="00816A20">
        <w:tc>
          <w:tcPr>
            <w:tcW w:w="2448" w:type="dxa"/>
          </w:tcPr>
          <w:p w:rsidR="005B5BDE" w:rsidRDefault="005B5B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5B5BDE" w:rsidRDefault="005B5BDE" w:rsidP="000E0C0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5B5BDE" w:rsidRDefault="005B5BDE" w:rsidP="000E0C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1119EA" w:rsidRDefault="001119E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</w:t>
            </w:r>
            <w:r w:rsidR="00925FC9">
              <w:rPr>
                <w:sz w:val="28"/>
                <w:szCs w:val="28"/>
                <w:lang w:eastAsia="en-US"/>
              </w:rPr>
              <w:t>7</w:t>
            </w:r>
          </w:p>
          <w:p w:rsidR="00925FC9" w:rsidRDefault="00925FC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Черненко А. В.</w:t>
            </w:r>
            <w:r>
              <w:rPr>
                <w:sz w:val="28"/>
                <w:szCs w:val="28"/>
                <w:lang w:eastAsia="en-US"/>
              </w:rPr>
              <w:t xml:space="preserve"> був відсутній та не брав участь у голосуванні</w:t>
            </w:r>
          </w:p>
          <w:p w:rsidR="005B5BDE" w:rsidRPr="00925FC9" w:rsidRDefault="005B5BD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5B5BDE">
              <w:rPr>
                <w:sz w:val="28"/>
                <w:szCs w:val="28"/>
                <w:lang w:eastAsia="en-US"/>
              </w:rPr>
              <w:t>332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1119EA" w:rsidRDefault="001119E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452" w:type="dxa"/>
            <w:gridSpan w:val="2"/>
            <w:hideMark/>
          </w:tcPr>
          <w:p w:rsidR="001119EA" w:rsidRPr="005B5BDE" w:rsidRDefault="001119EA" w:rsidP="004A11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="005B5BDE" w:rsidRPr="005B5BDE">
              <w:rPr>
                <w:sz w:val="28"/>
                <w:szCs w:val="28"/>
              </w:rPr>
              <w:t>затвердження переліку об’єктів</w:t>
            </w:r>
            <w:r w:rsidR="005B5BDE" w:rsidRPr="005B5BDE">
              <w:rPr>
                <w:b/>
                <w:sz w:val="28"/>
                <w:szCs w:val="28"/>
              </w:rPr>
              <w:t xml:space="preserve"> </w:t>
            </w:r>
            <w:r w:rsidR="005B5BDE" w:rsidRPr="005B5BDE">
              <w:rPr>
                <w:sz w:val="28"/>
                <w:szCs w:val="28"/>
              </w:rPr>
              <w:t>з облаштування інженерно-транспортної</w:t>
            </w:r>
            <w:r w:rsidR="005B5BDE" w:rsidRPr="005B5BDE">
              <w:rPr>
                <w:b/>
                <w:sz w:val="28"/>
                <w:szCs w:val="28"/>
              </w:rPr>
              <w:t xml:space="preserve"> </w:t>
            </w:r>
            <w:r w:rsidR="005B5BDE" w:rsidRPr="005B5BDE">
              <w:rPr>
                <w:sz w:val="28"/>
                <w:szCs w:val="28"/>
              </w:rPr>
              <w:t>інфраструктури приватного сектору міста,</w:t>
            </w:r>
            <w:r w:rsidR="005B5BDE" w:rsidRPr="005B5BDE">
              <w:rPr>
                <w:b/>
                <w:sz w:val="28"/>
                <w:szCs w:val="28"/>
              </w:rPr>
              <w:t xml:space="preserve"> </w:t>
            </w:r>
            <w:r w:rsidR="005B5BDE" w:rsidRPr="005B5BDE">
              <w:rPr>
                <w:sz w:val="28"/>
                <w:szCs w:val="28"/>
              </w:rPr>
              <w:t xml:space="preserve">що </w:t>
            </w:r>
            <w:proofErr w:type="spellStart"/>
            <w:r w:rsidR="005B5BDE" w:rsidRPr="005B5BDE">
              <w:rPr>
                <w:sz w:val="28"/>
                <w:szCs w:val="28"/>
              </w:rPr>
              <w:t>співфінансуються</w:t>
            </w:r>
            <w:proofErr w:type="spellEnd"/>
            <w:r w:rsidR="005B5BDE" w:rsidRPr="005B5BDE">
              <w:rPr>
                <w:sz w:val="28"/>
                <w:szCs w:val="28"/>
              </w:rPr>
              <w:t xml:space="preserve"> за рахунок коштів міського бюджету міста Чернігова</w:t>
            </w:r>
          </w:p>
          <w:p w:rsidR="004A114C" w:rsidRPr="005B5BDE" w:rsidRDefault="004A114C" w:rsidP="004A11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B5BDE" w:rsidTr="00816A20">
        <w:tc>
          <w:tcPr>
            <w:tcW w:w="2448" w:type="dxa"/>
          </w:tcPr>
          <w:p w:rsidR="005B5BDE" w:rsidRDefault="005B5B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B5BDE" w:rsidRDefault="005B5B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5B5BDE" w:rsidRDefault="005B5BDE" w:rsidP="000E0C0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5B5BDE" w:rsidRDefault="005B5BDE" w:rsidP="000E0C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925FC9" w:rsidTr="00816A20">
        <w:tc>
          <w:tcPr>
            <w:tcW w:w="2448" w:type="dxa"/>
            <w:hideMark/>
          </w:tcPr>
          <w:p w:rsidR="00925FC9" w:rsidRDefault="00925F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925FC9" w:rsidRDefault="00925FC9" w:rsidP="00105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925FC9" w:rsidRDefault="00925FC9" w:rsidP="00105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Черненко А. В. був відсутній та не брав участь у голосуванні</w:t>
            </w:r>
          </w:p>
          <w:p w:rsidR="00925FC9" w:rsidRPr="00925FC9" w:rsidRDefault="00925FC9" w:rsidP="00105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1119EA" w:rsidRDefault="001119EA" w:rsidP="005B5BD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5B5BDE">
              <w:rPr>
                <w:szCs w:val="28"/>
                <w:lang w:eastAsia="en-US"/>
              </w:rPr>
              <w:t>333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5B5BDE" w:rsidRPr="005B5BDE" w:rsidRDefault="005B5BDE" w:rsidP="005B5BD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452" w:type="dxa"/>
            <w:gridSpan w:val="2"/>
            <w:hideMark/>
          </w:tcPr>
          <w:p w:rsidR="001119EA" w:rsidRDefault="001119EA" w:rsidP="004A11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B5BDE" w:rsidRPr="005B5BDE">
              <w:rPr>
                <w:sz w:val="28"/>
                <w:szCs w:val="28"/>
              </w:rPr>
              <w:t>перепоховання</w:t>
            </w:r>
          </w:p>
          <w:p w:rsidR="004A114C" w:rsidRPr="005B5BDE" w:rsidRDefault="004A114C" w:rsidP="004A11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B5BDE" w:rsidTr="00816A20">
        <w:tc>
          <w:tcPr>
            <w:tcW w:w="2448" w:type="dxa"/>
          </w:tcPr>
          <w:p w:rsidR="005B5BDE" w:rsidRDefault="005B5B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5B5BDE" w:rsidRDefault="005B5BDE" w:rsidP="000E0C0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5B5BDE" w:rsidRDefault="005B5BDE" w:rsidP="000E0C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925FC9" w:rsidTr="00816A20">
        <w:tc>
          <w:tcPr>
            <w:tcW w:w="2448" w:type="dxa"/>
            <w:hideMark/>
          </w:tcPr>
          <w:p w:rsidR="00925FC9" w:rsidRDefault="00925F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925FC9" w:rsidRDefault="00925FC9" w:rsidP="00105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925FC9" w:rsidRDefault="00925FC9" w:rsidP="00105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Черненко А. В. був відсутній та не брав участь у голосуванні</w:t>
            </w:r>
          </w:p>
          <w:p w:rsidR="00925FC9" w:rsidRPr="00925FC9" w:rsidRDefault="00925FC9" w:rsidP="00105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1119EA" w:rsidRDefault="001119E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5B5BDE">
              <w:rPr>
                <w:szCs w:val="28"/>
                <w:lang w:eastAsia="en-US"/>
              </w:rPr>
              <w:t>334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1119EA" w:rsidRDefault="001119E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452" w:type="dxa"/>
            <w:gridSpan w:val="2"/>
            <w:hideMark/>
          </w:tcPr>
          <w:p w:rsidR="001119EA" w:rsidRPr="000C4084" w:rsidRDefault="001119EA" w:rsidP="004A11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B5BDE" w:rsidRPr="000C4084">
              <w:rPr>
                <w:sz w:val="28"/>
                <w:szCs w:val="28"/>
              </w:rPr>
              <w:t>надання згоди  на передачу медичного пункту модульного типу та  мобільного гусеничного підйомника</w:t>
            </w:r>
          </w:p>
          <w:p w:rsidR="004A114C" w:rsidRPr="000C4084" w:rsidRDefault="004A114C" w:rsidP="004A114C">
            <w:pPr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</w:tc>
      </w:tr>
      <w:tr w:rsidR="005B5BDE" w:rsidTr="00816A20">
        <w:tc>
          <w:tcPr>
            <w:tcW w:w="2448" w:type="dxa"/>
          </w:tcPr>
          <w:p w:rsidR="005B5BDE" w:rsidRDefault="005B5B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5B5BDE" w:rsidRDefault="005B5BDE" w:rsidP="000E0C0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5B5BDE" w:rsidRDefault="005B5BDE" w:rsidP="000E0C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925FC9" w:rsidTr="00816A20">
        <w:tc>
          <w:tcPr>
            <w:tcW w:w="2448" w:type="dxa"/>
            <w:hideMark/>
          </w:tcPr>
          <w:p w:rsidR="00925FC9" w:rsidRDefault="00925F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925FC9" w:rsidRDefault="00925FC9" w:rsidP="00105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925FC9" w:rsidRDefault="00925FC9" w:rsidP="00105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Черненко А. В. був відсутній та не брав участь у голосуванні</w:t>
            </w:r>
          </w:p>
          <w:p w:rsidR="00925FC9" w:rsidRPr="00925FC9" w:rsidRDefault="00925FC9" w:rsidP="00105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1119EA" w:rsidRDefault="001119EA" w:rsidP="005B5BD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5B5BDE">
              <w:rPr>
                <w:szCs w:val="28"/>
                <w:lang w:eastAsia="en-US"/>
              </w:rPr>
              <w:t>335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154D1F" w:rsidRPr="00154D1F" w:rsidRDefault="00154D1F" w:rsidP="005B5BD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452" w:type="dxa"/>
            <w:gridSpan w:val="2"/>
            <w:hideMark/>
          </w:tcPr>
          <w:p w:rsidR="001119EA" w:rsidRPr="00BC50FD" w:rsidRDefault="001119EA" w:rsidP="004A11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BC50FD" w:rsidRPr="00BC50FD">
              <w:rPr>
                <w:sz w:val="28"/>
                <w:szCs w:val="28"/>
              </w:rPr>
              <w:t>встановлення розміру плати за послуги з оформлення  документації з обстеження та знесення зелених насаджень для м. Чернігова</w:t>
            </w:r>
          </w:p>
          <w:p w:rsidR="004A114C" w:rsidRPr="00BC50FD" w:rsidRDefault="004A114C" w:rsidP="004A11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1119EA" w:rsidRDefault="001119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 w:rsidR="00BC50FD">
              <w:rPr>
                <w:sz w:val="28"/>
                <w:szCs w:val="28"/>
                <w:lang w:eastAsia="en-US"/>
              </w:rPr>
              <w:t xml:space="preserve"> Старіков Р. М.</w:t>
            </w:r>
          </w:p>
          <w:p w:rsidR="001119EA" w:rsidRDefault="001119E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BC50FD">
              <w:rPr>
                <w:sz w:val="28"/>
                <w:szCs w:val="28"/>
                <w:lang w:eastAsia="en-US"/>
              </w:rPr>
              <w:t>Миколаєнко Р. С.</w:t>
            </w:r>
          </w:p>
          <w:p w:rsidR="001119EA" w:rsidRDefault="001119E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</w:t>
            </w:r>
            <w:r w:rsidR="00BC50FD">
              <w:rPr>
                <w:sz w:val="28"/>
                <w:szCs w:val="28"/>
                <w:lang w:eastAsia="en-US"/>
              </w:rPr>
              <w:t>Ломако О. А.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1119EA" w:rsidRDefault="001119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Атрошенко В. А.</w:t>
            </w:r>
          </w:p>
        </w:tc>
      </w:tr>
      <w:tr w:rsidR="00925FC9" w:rsidTr="00816A20">
        <w:tc>
          <w:tcPr>
            <w:tcW w:w="2448" w:type="dxa"/>
            <w:hideMark/>
          </w:tcPr>
          <w:p w:rsidR="00925FC9" w:rsidRDefault="00925F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925FC9" w:rsidRDefault="00925FC9" w:rsidP="00105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925FC9" w:rsidRDefault="00925FC9" w:rsidP="00105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Черненко А. В. був відсутній та не брав участь у голосуванні</w:t>
            </w:r>
          </w:p>
          <w:p w:rsidR="00925FC9" w:rsidRPr="00925FC9" w:rsidRDefault="00925FC9" w:rsidP="00105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1119EA" w:rsidRDefault="001119EA" w:rsidP="005B5BD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5B5BDE">
              <w:rPr>
                <w:szCs w:val="28"/>
                <w:lang w:eastAsia="en-US"/>
              </w:rPr>
              <w:t>336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BC50FD" w:rsidRPr="00BC50FD" w:rsidRDefault="00BC50FD" w:rsidP="005B5BD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452" w:type="dxa"/>
            <w:gridSpan w:val="2"/>
            <w:hideMark/>
          </w:tcPr>
          <w:p w:rsidR="001119EA" w:rsidRDefault="001119EA" w:rsidP="004A114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BC50FD">
              <w:t>видалення зелених насаджень</w:t>
            </w:r>
          </w:p>
          <w:p w:rsidR="004A114C" w:rsidRPr="00467B78" w:rsidRDefault="004A114C" w:rsidP="004A114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1119EA" w:rsidRDefault="001119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</w:t>
            </w:r>
            <w:r w:rsidR="00467B7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467B78">
              <w:rPr>
                <w:sz w:val="28"/>
                <w:szCs w:val="28"/>
                <w:lang w:eastAsia="en-US"/>
              </w:rPr>
              <w:t>Старіков Р. М.</w:t>
            </w:r>
          </w:p>
          <w:p w:rsidR="001119EA" w:rsidRDefault="00467B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925FC9" w:rsidTr="00816A20">
        <w:tc>
          <w:tcPr>
            <w:tcW w:w="2448" w:type="dxa"/>
            <w:hideMark/>
          </w:tcPr>
          <w:p w:rsidR="00925FC9" w:rsidRDefault="00925F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925FC9" w:rsidRDefault="00925FC9" w:rsidP="00105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925FC9" w:rsidRDefault="00925FC9" w:rsidP="00105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Черненко А. В. був відсутній та не брав участь у голосуванні</w:t>
            </w:r>
          </w:p>
          <w:p w:rsidR="00925FC9" w:rsidRPr="00925FC9" w:rsidRDefault="00925FC9" w:rsidP="00105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1119EA" w:rsidRDefault="001119E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5B5BDE">
              <w:rPr>
                <w:szCs w:val="28"/>
                <w:lang w:eastAsia="en-US"/>
              </w:rPr>
              <w:t>337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1119EA" w:rsidRDefault="001119EA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452" w:type="dxa"/>
            <w:gridSpan w:val="2"/>
            <w:hideMark/>
          </w:tcPr>
          <w:p w:rsidR="001119EA" w:rsidRDefault="001119EA" w:rsidP="004A114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BC50FD">
              <w:t>надання згоди на передачу нежитлових приміщень</w:t>
            </w:r>
          </w:p>
          <w:p w:rsidR="004A114C" w:rsidRPr="00467B78" w:rsidRDefault="004A114C" w:rsidP="004A114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1119EA" w:rsidRDefault="001119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</w:t>
            </w:r>
            <w:proofErr w:type="spellStart"/>
            <w:r w:rsidR="00467B78">
              <w:rPr>
                <w:sz w:val="28"/>
                <w:szCs w:val="28"/>
                <w:lang w:eastAsia="en-US"/>
              </w:rPr>
              <w:t>Гламазда</w:t>
            </w:r>
            <w:proofErr w:type="spellEnd"/>
            <w:r w:rsidR="00467B78">
              <w:rPr>
                <w:sz w:val="28"/>
                <w:szCs w:val="28"/>
                <w:lang w:eastAsia="en-US"/>
              </w:rPr>
              <w:t xml:space="preserve"> С. М.</w:t>
            </w:r>
          </w:p>
          <w:p w:rsidR="001119EA" w:rsidRDefault="001119E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 w:rsidR="00467B78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467B78"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 w:rsidR="00467B78">
              <w:rPr>
                <w:sz w:val="28"/>
                <w:szCs w:val="28"/>
                <w:lang w:eastAsia="en-US"/>
              </w:rPr>
              <w:t xml:space="preserve"> О. Ю.</w:t>
            </w:r>
          </w:p>
          <w:p w:rsidR="001119EA" w:rsidRDefault="001119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Атрошенко В. А.</w:t>
            </w:r>
          </w:p>
        </w:tc>
      </w:tr>
      <w:tr w:rsidR="00925FC9" w:rsidTr="00816A20">
        <w:tc>
          <w:tcPr>
            <w:tcW w:w="2448" w:type="dxa"/>
            <w:hideMark/>
          </w:tcPr>
          <w:p w:rsidR="00925FC9" w:rsidRDefault="00925F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925FC9" w:rsidRDefault="00925FC9" w:rsidP="00105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925FC9" w:rsidRDefault="00925FC9" w:rsidP="00105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Черненко А. В. був відсутній та не брав участь у голосуванні</w:t>
            </w:r>
          </w:p>
          <w:p w:rsidR="00925FC9" w:rsidRPr="00925FC9" w:rsidRDefault="00925FC9" w:rsidP="00105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1119EA" w:rsidRDefault="001119EA" w:rsidP="005B5BD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5B5BDE">
              <w:rPr>
                <w:szCs w:val="28"/>
                <w:lang w:eastAsia="en-US"/>
              </w:rPr>
              <w:t>338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467B78" w:rsidRPr="00467B78" w:rsidRDefault="00467B78" w:rsidP="005B5BD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452" w:type="dxa"/>
            <w:gridSpan w:val="2"/>
            <w:hideMark/>
          </w:tcPr>
          <w:p w:rsidR="001119EA" w:rsidRPr="00467B78" w:rsidRDefault="001119EA" w:rsidP="004A11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BC50FD" w:rsidRPr="00467B78">
              <w:rPr>
                <w:color w:val="000000"/>
                <w:sz w:val="28"/>
                <w:szCs w:val="28"/>
              </w:rPr>
              <w:t>доповнення виду діяльності комунального підприємства «Деснянське» Чернігівської міської ради</w:t>
            </w:r>
          </w:p>
          <w:p w:rsidR="004A114C" w:rsidRPr="00467B78" w:rsidRDefault="004A114C" w:rsidP="004A11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</w:tcPr>
          <w:p w:rsidR="001119EA" w:rsidRDefault="001119EA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1119EA" w:rsidRDefault="001119E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proofErr w:type="spellStart"/>
            <w:r w:rsidR="00467B78">
              <w:rPr>
                <w:sz w:val="28"/>
                <w:szCs w:val="28"/>
                <w:lang w:eastAsia="en-US"/>
              </w:rPr>
              <w:t>Гламазда</w:t>
            </w:r>
            <w:proofErr w:type="spellEnd"/>
            <w:r w:rsidR="00467B78">
              <w:rPr>
                <w:sz w:val="28"/>
                <w:szCs w:val="28"/>
                <w:lang w:eastAsia="en-US"/>
              </w:rPr>
              <w:t xml:space="preserve"> С. М.</w:t>
            </w:r>
          </w:p>
          <w:p w:rsidR="001119EA" w:rsidRDefault="001119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925FC9" w:rsidTr="00816A20">
        <w:tc>
          <w:tcPr>
            <w:tcW w:w="2448" w:type="dxa"/>
            <w:hideMark/>
          </w:tcPr>
          <w:p w:rsidR="00925FC9" w:rsidRDefault="00925F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925FC9" w:rsidRDefault="00925FC9" w:rsidP="00105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925FC9" w:rsidRDefault="00925FC9" w:rsidP="00105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Черненко А. В. був відсутній та не брав участь у голосуванні</w:t>
            </w:r>
          </w:p>
          <w:p w:rsidR="00925FC9" w:rsidRPr="00925FC9" w:rsidRDefault="00925FC9" w:rsidP="00105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5B5BDE">
              <w:rPr>
                <w:sz w:val="28"/>
                <w:szCs w:val="28"/>
                <w:lang w:eastAsia="en-US"/>
              </w:rPr>
              <w:t>339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1119EA" w:rsidRDefault="001119E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119EA" w:rsidRPr="00816A20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452" w:type="dxa"/>
            <w:gridSpan w:val="2"/>
            <w:hideMark/>
          </w:tcPr>
          <w:p w:rsidR="004A114C" w:rsidRDefault="001119EA" w:rsidP="004A11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BC50FD" w:rsidRPr="00467B78">
              <w:rPr>
                <w:sz w:val="28"/>
                <w:szCs w:val="28"/>
              </w:rPr>
              <w:t>затвердження Статуту комунального підприємства «Паркування та ринок» Чернігівської міської ради в новій редакції</w:t>
            </w:r>
          </w:p>
        </w:tc>
      </w:tr>
      <w:tr w:rsidR="001119EA" w:rsidTr="00816A20">
        <w:tc>
          <w:tcPr>
            <w:tcW w:w="2448" w:type="dxa"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1119EA" w:rsidRDefault="001119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 w:rsidR="00467B78">
              <w:rPr>
                <w:sz w:val="28"/>
                <w:szCs w:val="28"/>
                <w:lang w:eastAsia="en-US"/>
              </w:rPr>
              <w:t>Гоголь М. О.</w:t>
            </w:r>
          </w:p>
          <w:p w:rsidR="001119EA" w:rsidRDefault="001119E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 w:rsidR="00467B78">
              <w:rPr>
                <w:sz w:val="28"/>
                <w:szCs w:val="28"/>
                <w:lang w:eastAsia="en-US"/>
              </w:rPr>
              <w:t xml:space="preserve"> Ломако О. А.</w:t>
            </w:r>
          </w:p>
          <w:p w:rsidR="001119EA" w:rsidRDefault="001119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Атрошенко В. А.</w:t>
            </w:r>
          </w:p>
        </w:tc>
      </w:tr>
      <w:tr w:rsidR="00925FC9" w:rsidTr="00816A20">
        <w:tc>
          <w:tcPr>
            <w:tcW w:w="2448" w:type="dxa"/>
            <w:hideMark/>
          </w:tcPr>
          <w:p w:rsidR="00925FC9" w:rsidRDefault="00925F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925FC9" w:rsidRDefault="00925FC9" w:rsidP="00105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925FC9" w:rsidRDefault="00925FC9" w:rsidP="00105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Черненко А. В. був відсутній та не брав участь у голосуванні</w:t>
            </w:r>
          </w:p>
          <w:p w:rsidR="00925FC9" w:rsidRPr="00925FC9" w:rsidRDefault="00925FC9" w:rsidP="00105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5B5BDE">
              <w:rPr>
                <w:sz w:val="28"/>
                <w:szCs w:val="28"/>
                <w:lang w:eastAsia="en-US"/>
              </w:rPr>
              <w:t>340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1119EA" w:rsidRDefault="001119E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452" w:type="dxa"/>
            <w:gridSpan w:val="2"/>
            <w:hideMark/>
          </w:tcPr>
          <w:p w:rsidR="001119EA" w:rsidRPr="00E806D4" w:rsidRDefault="001119EA" w:rsidP="004A11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szCs w:val="28"/>
                <w:lang w:eastAsia="en-US"/>
              </w:rPr>
              <w:t xml:space="preserve"> </w:t>
            </w:r>
            <w:r w:rsidR="00E806D4" w:rsidRPr="00E806D4">
              <w:rPr>
                <w:sz w:val="28"/>
                <w:szCs w:val="28"/>
              </w:rPr>
              <w:t>внесення змін до рішення виконавчого комітету Чернігівської міської ради від 12 липня 2017 року № 303 «Про утворення комісії з демонтажу тимчасових (металевих) гаражів на території м. Чернігова»</w:t>
            </w:r>
          </w:p>
          <w:p w:rsidR="004A114C" w:rsidRPr="00E806D4" w:rsidRDefault="004A114C" w:rsidP="004A11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1119EA" w:rsidRDefault="001119E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</w:t>
            </w:r>
            <w:r w:rsidR="00E806D4">
              <w:rPr>
                <w:sz w:val="28"/>
                <w:szCs w:val="28"/>
                <w:lang w:eastAsia="en-US"/>
              </w:rPr>
              <w:t>Хрустицький В. А.</w:t>
            </w:r>
          </w:p>
          <w:p w:rsidR="001119EA" w:rsidRDefault="001119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925FC9" w:rsidTr="00816A20">
        <w:tc>
          <w:tcPr>
            <w:tcW w:w="2448" w:type="dxa"/>
            <w:hideMark/>
          </w:tcPr>
          <w:p w:rsidR="00925FC9" w:rsidRDefault="00925F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925FC9" w:rsidRDefault="00925FC9" w:rsidP="00105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925FC9" w:rsidRDefault="00925FC9" w:rsidP="00105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Черненко А. В. був відсутній та не брав участь у голосуванні</w:t>
            </w:r>
          </w:p>
          <w:p w:rsidR="00925FC9" w:rsidRPr="00925FC9" w:rsidRDefault="00925FC9" w:rsidP="00105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5B5BDE">
              <w:rPr>
                <w:sz w:val="28"/>
                <w:szCs w:val="28"/>
                <w:lang w:eastAsia="en-US"/>
              </w:rPr>
              <w:t>341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1119EA" w:rsidRDefault="001119E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452" w:type="dxa"/>
            <w:gridSpan w:val="2"/>
            <w:hideMark/>
          </w:tcPr>
          <w:p w:rsidR="001119EA" w:rsidRPr="00E806D4" w:rsidRDefault="001119EA" w:rsidP="004A11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E806D4" w:rsidRPr="00E806D4">
              <w:rPr>
                <w:sz w:val="28"/>
                <w:szCs w:val="28"/>
              </w:rPr>
              <w:t>демонтаж тимчасових (металевих) гаражів на території м. Чернігів</w:t>
            </w:r>
          </w:p>
          <w:p w:rsidR="004A114C" w:rsidRPr="00E806D4" w:rsidRDefault="004A114C" w:rsidP="004A11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806D4" w:rsidTr="00816A20">
        <w:tc>
          <w:tcPr>
            <w:tcW w:w="2448" w:type="dxa"/>
          </w:tcPr>
          <w:p w:rsidR="00E806D4" w:rsidRDefault="00E806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E806D4" w:rsidRDefault="00E806D4" w:rsidP="000E0C0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Хрустицький В. А.</w:t>
            </w:r>
          </w:p>
          <w:p w:rsidR="00E806D4" w:rsidRDefault="00E806D4" w:rsidP="000E0C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925FC9" w:rsidTr="00816A20">
        <w:tc>
          <w:tcPr>
            <w:tcW w:w="2448" w:type="dxa"/>
            <w:hideMark/>
          </w:tcPr>
          <w:p w:rsidR="00925FC9" w:rsidRDefault="00925F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925FC9" w:rsidRDefault="00925FC9" w:rsidP="00105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925FC9" w:rsidRDefault="00925FC9" w:rsidP="00105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Черненко А. В. був відсутній та не брав участь у голосуванні</w:t>
            </w:r>
          </w:p>
          <w:p w:rsidR="00925FC9" w:rsidRPr="00925FC9" w:rsidRDefault="00925FC9" w:rsidP="001054B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5B5BDE">
              <w:rPr>
                <w:sz w:val="28"/>
                <w:szCs w:val="28"/>
                <w:lang w:eastAsia="en-US"/>
              </w:rPr>
              <w:t>342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1119EA" w:rsidRDefault="001119E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12. СЛУХАЛИ:</w:t>
            </w:r>
          </w:p>
        </w:tc>
        <w:tc>
          <w:tcPr>
            <w:tcW w:w="7452" w:type="dxa"/>
            <w:gridSpan w:val="2"/>
            <w:hideMark/>
          </w:tcPr>
          <w:p w:rsidR="004A114C" w:rsidRPr="00E806D4" w:rsidRDefault="001119EA" w:rsidP="004A114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E806D4" w:rsidRPr="00E806D4">
              <w:rPr>
                <w:sz w:val="28"/>
                <w:szCs w:val="28"/>
              </w:rPr>
              <w:t>внесення змін до рішення виконавчого комітету Чернігівської міської ради від 24 травня 2011 року № 143 «Про Порядок користування об’єктами благоустрою у м. Чернігові»</w:t>
            </w:r>
          </w:p>
        </w:tc>
      </w:tr>
      <w:tr w:rsidR="00E806D4" w:rsidTr="00816A20">
        <w:tc>
          <w:tcPr>
            <w:tcW w:w="2448" w:type="dxa"/>
          </w:tcPr>
          <w:p w:rsidR="00E806D4" w:rsidRDefault="00E806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E806D4" w:rsidRDefault="00E806D4" w:rsidP="000E0C0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Хрустицький В. А.</w:t>
            </w:r>
          </w:p>
          <w:p w:rsidR="00E806D4" w:rsidRDefault="00E806D4" w:rsidP="00E806D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Ломако О. А.</w:t>
            </w:r>
          </w:p>
          <w:p w:rsidR="00E806D4" w:rsidRDefault="00E806D4" w:rsidP="00E806D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Миколаєнко Р. С.</w:t>
            </w:r>
          </w:p>
          <w:p w:rsidR="00E806D4" w:rsidRDefault="00E806D4" w:rsidP="00E806D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Фесенко С. І. </w:t>
            </w:r>
          </w:p>
          <w:p w:rsidR="00E806D4" w:rsidRDefault="00E806D4" w:rsidP="00E806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Атрошенко В. А.</w:t>
            </w:r>
          </w:p>
          <w:p w:rsidR="00E806D4" w:rsidRDefault="00E806D4" w:rsidP="00E806D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Міський голова дав доручення заступнику міського голови Черненку А. В., начальнику управління житлово-комунального господарства міської ради Куцу Я. В. підготувати проект рішення «Про затвердження Правил благоустрою, забезпечення чистоти, порядку утримання і прибирання вуличних, дворових територій, парків, скверів та додержання тиші в громадських місцях м. Чернігова в новій редакції» та внести на розгляд сесії Чернігівської міської ради, що відбудеться у вересні 2018 року.</w:t>
            </w:r>
          </w:p>
          <w:p w:rsidR="00E806D4" w:rsidRPr="00D95AD1" w:rsidRDefault="00E806D4" w:rsidP="00E806D4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1119EA" w:rsidRDefault="001119E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806D4" w:rsidRPr="00D95AD1" w:rsidRDefault="00E806D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5B5BDE">
              <w:rPr>
                <w:sz w:val="28"/>
                <w:szCs w:val="28"/>
                <w:lang w:eastAsia="en-US"/>
              </w:rPr>
              <w:t>343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1119EA" w:rsidRPr="00D95AD1" w:rsidRDefault="001119EA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452" w:type="dxa"/>
            <w:gridSpan w:val="2"/>
            <w:hideMark/>
          </w:tcPr>
          <w:p w:rsidR="004A114C" w:rsidRPr="001C1F77" w:rsidRDefault="001119EA" w:rsidP="004A114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C1F77" w:rsidRPr="001C1F77">
              <w:rPr>
                <w:sz w:val="28"/>
                <w:szCs w:val="28"/>
              </w:rPr>
              <w:t>погодження внесення змін до Програми управління комунальним майном територіальної громади міста Чернігова на 2017 – 2019 роки</w:t>
            </w:r>
          </w:p>
          <w:p w:rsidR="004A114C" w:rsidRPr="00D95AD1" w:rsidRDefault="004A114C" w:rsidP="004A114C">
            <w:pPr>
              <w:spacing w:line="276" w:lineRule="auto"/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1119EA" w:rsidRDefault="001119EA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1C1F77"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proofErr w:type="spellStart"/>
            <w:r w:rsidR="001C1F77"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 w:rsidR="001C1F77">
              <w:rPr>
                <w:sz w:val="28"/>
                <w:szCs w:val="28"/>
                <w:lang w:eastAsia="en-US"/>
              </w:rPr>
              <w:t xml:space="preserve"> О. Ю.</w:t>
            </w:r>
          </w:p>
          <w:p w:rsidR="001119EA" w:rsidRDefault="001C1F7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1119EA" w:rsidRDefault="001119E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C1F77" w:rsidRPr="00D95AD1" w:rsidRDefault="001C1F7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1119EA" w:rsidRDefault="001119EA" w:rsidP="005B5B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5B5BDE">
              <w:rPr>
                <w:sz w:val="28"/>
                <w:szCs w:val="28"/>
                <w:lang w:eastAsia="en-US"/>
              </w:rPr>
              <w:t>344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1C1F77" w:rsidRPr="001C1F77" w:rsidRDefault="001C1F77" w:rsidP="005B5BD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452" w:type="dxa"/>
            <w:gridSpan w:val="2"/>
            <w:hideMark/>
          </w:tcPr>
          <w:p w:rsidR="001119EA" w:rsidRPr="001C1F77" w:rsidRDefault="001119EA" w:rsidP="004A11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C1F77" w:rsidRPr="001C1F77">
              <w:rPr>
                <w:sz w:val="28"/>
                <w:szCs w:val="28"/>
              </w:rPr>
              <w:t>прийняття у комунальну власність територіальної громади м. Чернігова об’єктів інженерної інфраструктури</w:t>
            </w:r>
          </w:p>
          <w:p w:rsidR="004A114C" w:rsidRPr="001C1F77" w:rsidRDefault="004A114C" w:rsidP="004A11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C1F77" w:rsidTr="00816A20">
        <w:tc>
          <w:tcPr>
            <w:tcW w:w="2448" w:type="dxa"/>
          </w:tcPr>
          <w:p w:rsidR="001C1F77" w:rsidRDefault="001C1F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1C1F77" w:rsidRDefault="001C1F77" w:rsidP="000E0C0F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Ю.</w:t>
            </w:r>
          </w:p>
          <w:p w:rsidR="001C1F77" w:rsidRDefault="001C1F77" w:rsidP="000E0C0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1C1F77" w:rsidTr="00816A20">
        <w:tc>
          <w:tcPr>
            <w:tcW w:w="2448" w:type="dxa"/>
            <w:hideMark/>
          </w:tcPr>
          <w:p w:rsidR="001C1F77" w:rsidRDefault="001C1F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1C1F77" w:rsidRDefault="001C1F77" w:rsidP="000E0C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«ЗА» – 7</w:t>
            </w:r>
          </w:p>
          <w:p w:rsidR="001C1F77" w:rsidRDefault="001C1F77" w:rsidP="000E0C0F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1C1F77" w:rsidRDefault="001C1F77" w:rsidP="000E0C0F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«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Утримались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» - 0</w:t>
            </w:r>
          </w:p>
          <w:p w:rsidR="001C1F77" w:rsidRPr="00D95AD1" w:rsidRDefault="001C1F77" w:rsidP="000E0C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Черненок М. П. не брав участь у голосуванні у зв’язку з конфліктом інтересів</w:t>
            </w: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452" w:type="dxa"/>
            <w:gridSpan w:val="2"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5B5BDE">
              <w:rPr>
                <w:sz w:val="28"/>
                <w:szCs w:val="28"/>
                <w:lang w:eastAsia="en-US"/>
              </w:rPr>
              <w:t>345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1119EA" w:rsidRDefault="001119E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452" w:type="dxa"/>
            <w:gridSpan w:val="2"/>
            <w:hideMark/>
          </w:tcPr>
          <w:p w:rsidR="001119EA" w:rsidRDefault="001119EA" w:rsidP="004A11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C1F77" w:rsidRPr="001C1F77">
              <w:rPr>
                <w:noProof/>
                <w:sz w:val="28"/>
                <w:szCs w:val="28"/>
              </w:rPr>
              <w:t>надання згоди  на списання майна</w:t>
            </w:r>
          </w:p>
          <w:p w:rsidR="004A114C" w:rsidRPr="001C1F77" w:rsidRDefault="004A114C" w:rsidP="004A11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C1F77" w:rsidTr="00816A20">
        <w:tc>
          <w:tcPr>
            <w:tcW w:w="2448" w:type="dxa"/>
          </w:tcPr>
          <w:p w:rsidR="001C1F77" w:rsidRDefault="001C1F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1C1F77" w:rsidRDefault="001C1F77" w:rsidP="000E0C0F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Ю.</w:t>
            </w:r>
          </w:p>
          <w:p w:rsidR="001C1F77" w:rsidRDefault="001C1F77" w:rsidP="000E0C0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1119EA" w:rsidRDefault="001119E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C1F77" w:rsidRPr="001C1F77" w:rsidRDefault="001C1F7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1119EA" w:rsidRDefault="001119EA" w:rsidP="005B5B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5B5BDE">
              <w:rPr>
                <w:sz w:val="28"/>
                <w:szCs w:val="28"/>
                <w:lang w:eastAsia="en-US"/>
              </w:rPr>
              <w:t>346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1C1F77" w:rsidRPr="001C1F77" w:rsidRDefault="001C1F77" w:rsidP="005B5BD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7452" w:type="dxa"/>
            <w:gridSpan w:val="2"/>
            <w:hideMark/>
          </w:tcPr>
          <w:p w:rsidR="001119EA" w:rsidRPr="006D7F1A" w:rsidRDefault="001119EA" w:rsidP="004A11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D7F1A" w:rsidRPr="006D7F1A">
              <w:rPr>
                <w:sz w:val="28"/>
                <w:szCs w:val="28"/>
              </w:rPr>
              <w:t>гарантування виконання опоряджувальних робіт у квартирах, придбаних для  дитячих будинків сімейного типу за рахунок субвенції з державного бюджету</w:t>
            </w:r>
          </w:p>
          <w:p w:rsidR="004A114C" w:rsidRPr="006D7F1A" w:rsidRDefault="004A114C" w:rsidP="004A11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1119EA" w:rsidRDefault="001119EA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6D7F1A">
              <w:rPr>
                <w:sz w:val="28"/>
                <w:szCs w:val="28"/>
                <w:lang w:eastAsia="en-US"/>
              </w:rPr>
              <w:t>Католик М. А.</w:t>
            </w:r>
          </w:p>
          <w:p w:rsidR="001119EA" w:rsidRDefault="001119E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1C1F77" w:rsidTr="00816A20">
        <w:tc>
          <w:tcPr>
            <w:tcW w:w="2448" w:type="dxa"/>
            <w:hideMark/>
          </w:tcPr>
          <w:p w:rsidR="001C1F77" w:rsidRDefault="001C1F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1C1F77" w:rsidRDefault="001C1F77" w:rsidP="000E0C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«ЗА» – 7</w:t>
            </w:r>
          </w:p>
          <w:p w:rsidR="001C1F77" w:rsidRDefault="001C1F77" w:rsidP="000E0C0F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1C1F77" w:rsidRDefault="001C1F77" w:rsidP="000E0C0F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«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Утримались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» - 0</w:t>
            </w:r>
          </w:p>
          <w:p w:rsidR="001C1F77" w:rsidRDefault="001C1F77" w:rsidP="000E0C0F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Черненок М. П. не брав участь у голосуванні у зв’язку з конфліктом інтересів</w:t>
            </w:r>
          </w:p>
          <w:p w:rsidR="001C1F77" w:rsidRPr="00604AD9" w:rsidRDefault="001C1F77" w:rsidP="000E0C0F">
            <w:pPr>
              <w:spacing w:line="276" w:lineRule="auto"/>
              <w:jc w:val="both"/>
              <w:rPr>
                <w:sz w:val="12"/>
                <w:szCs w:val="12"/>
                <w:lang w:val="ru-RU"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5B5BDE">
              <w:rPr>
                <w:sz w:val="28"/>
                <w:szCs w:val="28"/>
                <w:lang w:eastAsia="en-US"/>
              </w:rPr>
              <w:t>347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1119EA" w:rsidRDefault="001119E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452" w:type="dxa"/>
            <w:gridSpan w:val="2"/>
            <w:hideMark/>
          </w:tcPr>
          <w:p w:rsidR="001119EA" w:rsidRDefault="001119EA" w:rsidP="004A114C">
            <w:pPr>
              <w:spacing w:line="276" w:lineRule="auto"/>
              <w:jc w:val="both"/>
              <w:rPr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D7F1A" w:rsidRPr="0032064D">
              <w:rPr>
                <w:sz w:val="28"/>
                <w:szCs w:val="28"/>
              </w:rPr>
              <w:t>затвердження акта приймання-передачі у комунальну власність територіальної громади м. Чернігова погруддя Коцюбинського М. М.</w:t>
            </w:r>
          </w:p>
          <w:p w:rsidR="004A114C" w:rsidRPr="0032064D" w:rsidRDefault="004A114C" w:rsidP="004A11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1119EA" w:rsidRDefault="001119EA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F8653C">
              <w:rPr>
                <w:sz w:val="28"/>
                <w:szCs w:val="28"/>
                <w:lang w:eastAsia="en-US"/>
              </w:rPr>
              <w:t>Шевчук О. І.</w:t>
            </w:r>
          </w:p>
          <w:p w:rsidR="001119EA" w:rsidRDefault="001119E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1119EA" w:rsidRDefault="001119E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8653C" w:rsidRPr="00F8653C" w:rsidRDefault="00F8653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5B5BDE">
              <w:rPr>
                <w:sz w:val="28"/>
                <w:szCs w:val="28"/>
                <w:lang w:eastAsia="en-US"/>
              </w:rPr>
              <w:t>348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1119EA" w:rsidRDefault="001119E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 СЛУХАЛИ:</w:t>
            </w:r>
          </w:p>
        </w:tc>
        <w:tc>
          <w:tcPr>
            <w:tcW w:w="7452" w:type="dxa"/>
            <w:gridSpan w:val="2"/>
          </w:tcPr>
          <w:p w:rsidR="004A114C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D7F1A" w:rsidRPr="00F8653C">
              <w:rPr>
                <w:sz w:val="28"/>
                <w:szCs w:val="28"/>
              </w:rPr>
              <w:t>надання згоди на передачу майна</w:t>
            </w:r>
          </w:p>
          <w:p w:rsidR="001119EA" w:rsidRDefault="001119E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1119EA" w:rsidRDefault="001119EA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F8653C">
              <w:rPr>
                <w:sz w:val="28"/>
                <w:szCs w:val="28"/>
                <w:lang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 w:rsidR="00F8653C">
              <w:rPr>
                <w:sz w:val="28"/>
                <w:szCs w:val="28"/>
                <w:lang w:eastAsia="en-US"/>
              </w:rPr>
              <w:t xml:space="preserve">    Іваненко О. І.</w:t>
            </w:r>
          </w:p>
          <w:p w:rsidR="001119EA" w:rsidRDefault="001119E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1119EA" w:rsidRDefault="001119E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119EA" w:rsidRDefault="001119E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5B5BDE">
              <w:rPr>
                <w:sz w:val="28"/>
                <w:szCs w:val="28"/>
                <w:lang w:eastAsia="en-US"/>
              </w:rPr>
              <w:t>349</w:t>
            </w:r>
            <w:r>
              <w:rPr>
                <w:sz w:val="28"/>
                <w:szCs w:val="28"/>
                <w:lang w:eastAsia="en-US"/>
              </w:rPr>
              <w:t xml:space="preserve">  додається</w:t>
            </w:r>
          </w:p>
          <w:p w:rsidR="001119EA" w:rsidRDefault="001119E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119EA" w:rsidRPr="00816A20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 СЛУХАЛИ:</w:t>
            </w:r>
          </w:p>
        </w:tc>
        <w:tc>
          <w:tcPr>
            <w:tcW w:w="7452" w:type="dxa"/>
            <w:gridSpan w:val="2"/>
          </w:tcPr>
          <w:p w:rsidR="00F8653C" w:rsidRPr="002C6819" w:rsidRDefault="001119E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C6819" w:rsidRPr="002C6819">
              <w:rPr>
                <w:sz w:val="28"/>
                <w:szCs w:val="28"/>
              </w:rPr>
              <w:t>надання одноразової матеріальної допомоги при народженні дитини</w:t>
            </w:r>
          </w:p>
          <w:p w:rsidR="001119EA" w:rsidRDefault="001119E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1119EA" w:rsidRDefault="002C6819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М.</w:t>
            </w:r>
          </w:p>
          <w:p w:rsidR="002C6819" w:rsidRDefault="002C6819" w:rsidP="002C681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Ломако О. А.</w:t>
            </w:r>
          </w:p>
          <w:p w:rsidR="002C6819" w:rsidRDefault="002C6819" w:rsidP="002C681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Козир О. І.</w:t>
            </w:r>
          </w:p>
          <w:p w:rsidR="002C6819" w:rsidRDefault="002C6819" w:rsidP="002C681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Лисенко О. Ю.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1119EA" w:rsidRDefault="002C6819" w:rsidP="002C68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Атрошенко В. А.</w:t>
            </w: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1119EA" w:rsidRDefault="001119E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119EA" w:rsidRPr="00D95AD1" w:rsidRDefault="001119E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bookmarkStart w:id="0" w:name="_GoBack"/>
            <w:bookmarkEnd w:id="0"/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5B5BDE">
              <w:rPr>
                <w:sz w:val="28"/>
                <w:szCs w:val="28"/>
                <w:lang w:eastAsia="en-US"/>
              </w:rPr>
              <w:t>350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1119EA" w:rsidRDefault="001119E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 СЛУХАЛИ:</w:t>
            </w:r>
          </w:p>
        </w:tc>
        <w:tc>
          <w:tcPr>
            <w:tcW w:w="7452" w:type="dxa"/>
            <w:gridSpan w:val="2"/>
          </w:tcPr>
          <w:p w:rsidR="004A114C" w:rsidRPr="002C6819" w:rsidRDefault="001119E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C6819" w:rsidRPr="002C6819">
              <w:rPr>
                <w:sz w:val="28"/>
                <w:szCs w:val="28"/>
              </w:rPr>
              <w:t>присвоєння та зміну поштових адрес об'єктам нерухомого майна</w:t>
            </w:r>
          </w:p>
          <w:p w:rsidR="001119EA" w:rsidRDefault="001119E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1119EA" w:rsidRDefault="001119EA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2C6819">
              <w:rPr>
                <w:sz w:val="28"/>
                <w:szCs w:val="28"/>
                <w:lang w:eastAsia="en-US"/>
              </w:rPr>
              <w:t>Гребень П. М.</w:t>
            </w:r>
          </w:p>
          <w:p w:rsidR="002C6819" w:rsidRDefault="002C6819" w:rsidP="002C681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Козир О. І.</w:t>
            </w:r>
          </w:p>
          <w:p w:rsidR="001119EA" w:rsidRDefault="002C6819" w:rsidP="002C681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Атрошенко В. А.</w:t>
            </w: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1119EA" w:rsidRDefault="001119E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119EA" w:rsidRPr="002C6819" w:rsidRDefault="001119E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5B5BDE">
              <w:rPr>
                <w:sz w:val="28"/>
                <w:szCs w:val="28"/>
                <w:lang w:eastAsia="en-US"/>
              </w:rPr>
              <w:t>351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1119EA" w:rsidRDefault="001119E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 СЛУХАЛИ:</w:t>
            </w:r>
          </w:p>
        </w:tc>
        <w:tc>
          <w:tcPr>
            <w:tcW w:w="7452" w:type="dxa"/>
            <w:gridSpan w:val="2"/>
          </w:tcPr>
          <w:p w:rsidR="004A114C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C6819" w:rsidRPr="002C6819">
              <w:rPr>
                <w:sz w:val="28"/>
                <w:szCs w:val="28"/>
              </w:rPr>
              <w:t>надання матеріальної допомоги</w:t>
            </w:r>
          </w:p>
          <w:p w:rsidR="001119EA" w:rsidRDefault="001119EA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1119EA" w:rsidRDefault="002C68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>Лисенко О. Ю.</w:t>
            </w:r>
          </w:p>
          <w:p w:rsidR="001119EA" w:rsidRDefault="002C68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1119EA" w:rsidRDefault="001119E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119EA" w:rsidRDefault="001119E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5B5BDE">
              <w:rPr>
                <w:sz w:val="28"/>
                <w:szCs w:val="28"/>
                <w:lang w:eastAsia="en-US"/>
              </w:rPr>
              <w:t>352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1119EA" w:rsidRDefault="001119E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D2455" w:rsidTr="00562F88">
        <w:tc>
          <w:tcPr>
            <w:tcW w:w="9900" w:type="dxa"/>
            <w:gridSpan w:val="3"/>
          </w:tcPr>
          <w:p w:rsidR="000D2455" w:rsidRPr="000D2455" w:rsidRDefault="000D2455" w:rsidP="000D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дав доручення секретарю міської ради Черненку М. П., заступнику міського голови </w:t>
            </w:r>
            <w:proofErr w:type="spellStart"/>
            <w:r>
              <w:rPr>
                <w:sz w:val="28"/>
                <w:szCs w:val="28"/>
                <w:lang w:eastAsia="en-US"/>
              </w:rPr>
              <w:t>Атрощенку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А., начальнику юридичного відділу міської ради </w:t>
            </w:r>
            <w:proofErr w:type="spellStart"/>
            <w:r>
              <w:rPr>
                <w:sz w:val="28"/>
                <w:szCs w:val="28"/>
                <w:lang w:eastAsia="en-US"/>
              </w:rPr>
              <w:t>Миколаєнку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С. підготувати проект програми щодо залучення та стимулювання інвесторів для реконструкції і знесення застарілого житлового фонду міста Чернігова, провести обговорення з представниками будівельних організацій міста Чернігова з цього питання.</w:t>
            </w:r>
          </w:p>
          <w:p w:rsidR="000D2455" w:rsidRDefault="000D2455" w:rsidP="000D245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Термін виконання: жовтень 2018 року</w:t>
            </w:r>
          </w:p>
          <w:p w:rsidR="000D2455" w:rsidRPr="000D2455" w:rsidRDefault="000D2455" w:rsidP="000D245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 СЛУХАЛИ:</w:t>
            </w:r>
          </w:p>
        </w:tc>
        <w:tc>
          <w:tcPr>
            <w:tcW w:w="7452" w:type="dxa"/>
            <w:gridSpan w:val="2"/>
          </w:tcPr>
          <w:p w:rsidR="004A114C" w:rsidRPr="000D2455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C6819" w:rsidRPr="000D2455">
              <w:rPr>
                <w:sz w:val="28"/>
                <w:szCs w:val="28"/>
              </w:rPr>
              <w:t>перекриття руху автомобільного транспорту на час проведення футбольного матчу</w:t>
            </w:r>
          </w:p>
          <w:p w:rsidR="001119EA" w:rsidRDefault="001119E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 w:rsidR="000D2455">
              <w:rPr>
                <w:sz w:val="28"/>
                <w:szCs w:val="28"/>
                <w:lang w:eastAsia="en-US"/>
              </w:rPr>
              <w:t>Рижий О. М.</w:t>
            </w:r>
          </w:p>
          <w:p w:rsidR="001119EA" w:rsidRDefault="001119EA" w:rsidP="001A1F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</w:t>
            </w:r>
            <w:r w:rsidR="001A1FCF">
              <w:rPr>
                <w:sz w:val="28"/>
                <w:szCs w:val="28"/>
                <w:lang w:eastAsia="en-US"/>
              </w:rPr>
              <w:t>Черненок М. П.</w:t>
            </w: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1119EA" w:rsidRDefault="001119E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</w:t>
            </w:r>
            <w:r w:rsidR="00925FC9">
              <w:rPr>
                <w:sz w:val="28"/>
                <w:szCs w:val="28"/>
                <w:lang w:eastAsia="en-US"/>
              </w:rPr>
              <w:t>7</w:t>
            </w:r>
          </w:p>
          <w:p w:rsidR="00925FC9" w:rsidRDefault="00925FC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  <w:p w:rsidR="001119EA" w:rsidRDefault="001119E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452" w:type="dxa"/>
            <w:gridSpan w:val="2"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5B5BDE">
              <w:rPr>
                <w:sz w:val="28"/>
                <w:szCs w:val="28"/>
                <w:lang w:eastAsia="en-US"/>
              </w:rPr>
              <w:t>53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1119EA" w:rsidRDefault="001119E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 СЛУХАЛИ:</w:t>
            </w:r>
          </w:p>
        </w:tc>
        <w:tc>
          <w:tcPr>
            <w:tcW w:w="7452" w:type="dxa"/>
            <w:gridSpan w:val="2"/>
            <w:hideMark/>
          </w:tcPr>
          <w:p w:rsidR="001119EA" w:rsidRPr="001A1FCF" w:rsidRDefault="001119EA" w:rsidP="004A11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C6819" w:rsidRPr="001A1FCF">
              <w:rPr>
                <w:sz w:val="28"/>
                <w:szCs w:val="28"/>
              </w:rPr>
              <w:t>затвердження та надання містобудівних умов і обмежень забудови земельних ділянок</w:t>
            </w:r>
          </w:p>
          <w:p w:rsidR="004A114C" w:rsidRPr="001A1FCF" w:rsidRDefault="004A114C" w:rsidP="004A11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119EA" w:rsidTr="00816A20">
        <w:tc>
          <w:tcPr>
            <w:tcW w:w="2448" w:type="dxa"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 w:rsidR="001A1FCF">
              <w:rPr>
                <w:sz w:val="28"/>
                <w:szCs w:val="28"/>
                <w:lang w:eastAsia="en-US"/>
              </w:rPr>
              <w:t>Гребень П. М.</w:t>
            </w:r>
          </w:p>
          <w:p w:rsidR="001A1FCF" w:rsidRDefault="001A1FCF" w:rsidP="001A1FC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Ломако О. А.</w:t>
            </w:r>
          </w:p>
          <w:p w:rsidR="001A1FCF" w:rsidRDefault="001A1FCF" w:rsidP="001A1FC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Козир О. І.</w:t>
            </w:r>
          </w:p>
          <w:p w:rsidR="001119EA" w:rsidRDefault="001A1FCF" w:rsidP="001A1F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Черненок М. П.</w:t>
            </w:r>
          </w:p>
        </w:tc>
      </w:tr>
      <w:tr w:rsidR="001A1FCF" w:rsidTr="00816A20">
        <w:tc>
          <w:tcPr>
            <w:tcW w:w="2448" w:type="dxa"/>
            <w:hideMark/>
          </w:tcPr>
          <w:p w:rsidR="001A1FCF" w:rsidRDefault="001A1F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1A1FCF" w:rsidRDefault="001A1FCF" w:rsidP="001054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«ЗА» – 6</w:t>
            </w:r>
          </w:p>
          <w:p w:rsidR="001A1FCF" w:rsidRDefault="001A1FCF" w:rsidP="001054B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1A1FCF" w:rsidRDefault="001A1FCF" w:rsidP="001054B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«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Утримались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» - 0</w:t>
            </w:r>
          </w:p>
          <w:p w:rsidR="00925FC9" w:rsidRDefault="00925FC9" w:rsidP="001054B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  <w:p w:rsidR="001A1FCF" w:rsidRDefault="001A1FCF" w:rsidP="001054B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Черненок М. П. не брав участь у голосуванні у зв’язку з конфліктом інтересів</w:t>
            </w:r>
          </w:p>
          <w:p w:rsidR="001A1FCF" w:rsidRPr="00604AD9" w:rsidRDefault="001A1FCF" w:rsidP="001054B9">
            <w:pPr>
              <w:spacing w:line="276" w:lineRule="auto"/>
              <w:jc w:val="both"/>
              <w:rPr>
                <w:sz w:val="12"/>
                <w:szCs w:val="12"/>
                <w:lang w:val="ru-RU" w:eastAsia="en-US"/>
              </w:rPr>
            </w:pPr>
          </w:p>
        </w:tc>
      </w:tr>
      <w:tr w:rsidR="001119EA" w:rsidTr="00816A20">
        <w:tc>
          <w:tcPr>
            <w:tcW w:w="2448" w:type="dxa"/>
            <w:hideMark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1119EA" w:rsidRDefault="001119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5B5BDE">
              <w:rPr>
                <w:sz w:val="28"/>
                <w:szCs w:val="28"/>
                <w:lang w:eastAsia="en-US"/>
              </w:rPr>
              <w:t>54</w:t>
            </w:r>
            <w:r>
              <w:rPr>
                <w:sz w:val="28"/>
                <w:szCs w:val="28"/>
                <w:lang w:eastAsia="en-US"/>
              </w:rPr>
              <w:t xml:space="preserve">  додається</w:t>
            </w:r>
          </w:p>
          <w:p w:rsidR="001119EA" w:rsidRDefault="001119E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119EA" w:rsidTr="00816A20">
        <w:trPr>
          <w:trHeight w:val="721"/>
        </w:trPr>
        <w:tc>
          <w:tcPr>
            <w:tcW w:w="2448" w:type="dxa"/>
            <w:hideMark/>
          </w:tcPr>
          <w:p w:rsidR="001119EA" w:rsidRDefault="004A114C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1119EA"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452" w:type="dxa"/>
            <w:gridSpan w:val="2"/>
            <w:hideMark/>
          </w:tcPr>
          <w:p w:rsidR="001119EA" w:rsidRDefault="00100156" w:rsidP="00100156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6 до 19 </w:t>
            </w:r>
            <w:r w:rsidR="001119EA">
              <w:rPr>
                <w:sz w:val="28"/>
                <w:szCs w:val="28"/>
                <w:lang w:eastAsia="en-US"/>
              </w:rPr>
              <w:t>липня  2018 року включно</w:t>
            </w:r>
          </w:p>
        </w:tc>
      </w:tr>
      <w:tr w:rsidR="001119EA" w:rsidTr="00816A20">
        <w:trPr>
          <w:trHeight w:val="721"/>
        </w:trPr>
        <w:tc>
          <w:tcPr>
            <w:tcW w:w="2448" w:type="dxa"/>
          </w:tcPr>
          <w:p w:rsidR="001119EA" w:rsidRDefault="001119EA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1119EA" w:rsidRDefault="001119E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1119EA" w:rsidRDefault="001119EA" w:rsidP="00100156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</w:t>
            </w:r>
            <w:r w:rsidR="00100156">
              <w:rPr>
                <w:sz w:val="28"/>
                <w:szCs w:val="28"/>
                <w:lang w:eastAsia="en-US"/>
              </w:rPr>
              <w:t>6</w:t>
            </w:r>
            <w:r w:rsidR="00100156">
              <w:rPr>
                <w:sz w:val="28"/>
                <w:szCs w:val="28"/>
                <w:lang w:eastAsia="en-US"/>
              </w:rPr>
              <w:t xml:space="preserve"> до 19 липня  </w:t>
            </w:r>
            <w:r>
              <w:rPr>
                <w:sz w:val="28"/>
                <w:szCs w:val="28"/>
                <w:lang w:eastAsia="en-US"/>
              </w:rPr>
              <w:t>2018 року включно видано розпорядження місь</w:t>
            </w:r>
            <w:r w:rsidR="00100156">
              <w:rPr>
                <w:sz w:val="28"/>
                <w:szCs w:val="28"/>
                <w:lang w:eastAsia="en-US"/>
              </w:rPr>
              <w:t xml:space="preserve">кого голови </w:t>
            </w:r>
            <w:r>
              <w:rPr>
                <w:sz w:val="28"/>
                <w:szCs w:val="28"/>
                <w:lang w:eastAsia="en-US"/>
              </w:rPr>
              <w:t xml:space="preserve"> № 1</w:t>
            </w:r>
            <w:r w:rsidR="00100156">
              <w:rPr>
                <w:sz w:val="28"/>
                <w:szCs w:val="28"/>
                <w:lang w:eastAsia="en-US"/>
              </w:rPr>
              <w:t>81</w:t>
            </w:r>
            <w:r>
              <w:rPr>
                <w:sz w:val="28"/>
                <w:szCs w:val="28"/>
                <w:lang w:eastAsia="en-US"/>
              </w:rPr>
              <w:t xml:space="preserve"> – р – </w:t>
            </w:r>
            <w:r w:rsidR="00100156">
              <w:rPr>
                <w:sz w:val="28"/>
                <w:szCs w:val="28"/>
                <w:lang w:eastAsia="en-US"/>
              </w:rPr>
              <w:t xml:space="preserve">           </w:t>
            </w:r>
            <w:r>
              <w:rPr>
                <w:sz w:val="28"/>
                <w:szCs w:val="28"/>
                <w:lang w:eastAsia="en-US"/>
              </w:rPr>
              <w:t>№ 1</w:t>
            </w:r>
            <w:r w:rsidR="00100156">
              <w:rPr>
                <w:sz w:val="28"/>
                <w:szCs w:val="28"/>
                <w:lang w:eastAsia="en-US"/>
              </w:rPr>
              <w:t>91</w:t>
            </w:r>
            <w:r>
              <w:rPr>
                <w:sz w:val="28"/>
                <w:szCs w:val="28"/>
                <w:lang w:eastAsia="en-US"/>
              </w:rPr>
              <w:t xml:space="preserve"> - р </w:t>
            </w:r>
          </w:p>
        </w:tc>
      </w:tr>
      <w:tr w:rsidR="001119EA" w:rsidTr="00816A20">
        <w:trPr>
          <w:trHeight w:val="721"/>
        </w:trPr>
        <w:tc>
          <w:tcPr>
            <w:tcW w:w="2448" w:type="dxa"/>
            <w:hideMark/>
          </w:tcPr>
          <w:p w:rsidR="001119EA" w:rsidRDefault="004A114C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1119EA"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452" w:type="dxa"/>
            <w:gridSpan w:val="2"/>
            <w:hideMark/>
          </w:tcPr>
          <w:p w:rsidR="001119EA" w:rsidRDefault="001119E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1119EA" w:rsidTr="00816A20">
        <w:trPr>
          <w:trHeight w:val="721"/>
        </w:trPr>
        <w:tc>
          <w:tcPr>
            <w:tcW w:w="2448" w:type="dxa"/>
            <w:hideMark/>
          </w:tcPr>
          <w:p w:rsidR="001119EA" w:rsidRDefault="001119EA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1119EA" w:rsidRDefault="001119EA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На </w:t>
            </w:r>
            <w:proofErr w:type="spellStart"/>
            <w:r>
              <w:t>наступному</w:t>
            </w:r>
            <w:proofErr w:type="spellEnd"/>
            <w:r>
              <w:t xml:space="preserve">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міської ради </w:t>
            </w:r>
            <w:proofErr w:type="spellStart"/>
            <w:r>
              <w:t>розглянути</w:t>
            </w:r>
            <w:proofErr w:type="spellEnd"/>
            <w:r>
              <w:t xml:space="preserve"> </w:t>
            </w: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</w:tr>
    </w:tbl>
    <w:p w:rsidR="00816A20" w:rsidRDefault="00816A20" w:rsidP="00816A20">
      <w:pPr>
        <w:jc w:val="both"/>
        <w:rPr>
          <w:sz w:val="32"/>
          <w:szCs w:val="32"/>
        </w:rPr>
      </w:pPr>
    </w:p>
    <w:p w:rsidR="00816A20" w:rsidRDefault="00816A20" w:rsidP="00816A20">
      <w:pPr>
        <w:jc w:val="both"/>
        <w:rPr>
          <w:sz w:val="44"/>
          <w:szCs w:val="44"/>
        </w:rPr>
      </w:pPr>
    </w:p>
    <w:p w:rsidR="00816A20" w:rsidRDefault="00816A20" w:rsidP="00816A20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816A20" w:rsidRDefault="00816A20" w:rsidP="00816A20">
      <w:pPr>
        <w:rPr>
          <w:sz w:val="40"/>
          <w:szCs w:val="40"/>
        </w:rPr>
      </w:pPr>
    </w:p>
    <w:p w:rsidR="00816A20" w:rsidRDefault="00816A20" w:rsidP="00816A20"/>
    <w:p w:rsidR="00816A20" w:rsidRPr="00B326FC" w:rsidRDefault="00816A20" w:rsidP="00816A20">
      <w:pPr>
        <w:pStyle w:val="a3"/>
        <w:jc w:val="both"/>
        <w:rPr>
          <w:lang w:val="uk-UA"/>
        </w:rPr>
      </w:pPr>
      <w:proofErr w:type="spellStart"/>
      <w:r>
        <w:t>Секретар</w:t>
      </w:r>
      <w:proofErr w:type="spellEnd"/>
      <w:r>
        <w:t xml:space="preserve">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 П. Чернено</w:t>
      </w:r>
      <w:r>
        <w:rPr>
          <w:lang w:val="uk-UA"/>
        </w:rPr>
        <w:t>к</w:t>
      </w:r>
    </w:p>
    <w:p w:rsidR="00B95DA2" w:rsidRPr="00816A20" w:rsidRDefault="00B95DA2" w:rsidP="00816A20">
      <w:pPr>
        <w:ind w:left="567" w:hanging="567"/>
        <w:jc w:val="both"/>
      </w:pPr>
    </w:p>
    <w:sectPr w:rsidR="00B95DA2" w:rsidRPr="00816A20" w:rsidSect="00467B7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E7B" w:rsidRDefault="00215E7B" w:rsidP="00467B78">
      <w:r>
        <w:separator/>
      </w:r>
    </w:p>
  </w:endnote>
  <w:endnote w:type="continuationSeparator" w:id="0">
    <w:p w:rsidR="00215E7B" w:rsidRDefault="00215E7B" w:rsidP="0046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E7B" w:rsidRDefault="00215E7B" w:rsidP="00467B78">
      <w:r>
        <w:separator/>
      </w:r>
    </w:p>
  </w:footnote>
  <w:footnote w:type="continuationSeparator" w:id="0">
    <w:p w:rsidR="00215E7B" w:rsidRDefault="00215E7B" w:rsidP="00467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680883"/>
      <w:docPartObj>
        <w:docPartGallery w:val="Page Numbers (Top of Page)"/>
        <w:docPartUnique/>
      </w:docPartObj>
    </w:sdtPr>
    <w:sdtEndPr/>
    <w:sdtContent>
      <w:p w:rsidR="00467B78" w:rsidRDefault="00467B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AD1" w:rsidRPr="00D95AD1">
          <w:rPr>
            <w:noProof/>
            <w:lang w:val="ru-RU"/>
          </w:rPr>
          <w:t>9</w:t>
        </w:r>
        <w:r>
          <w:fldChar w:fldCharType="end"/>
        </w:r>
      </w:p>
    </w:sdtContent>
  </w:sdt>
  <w:p w:rsidR="00467B78" w:rsidRDefault="00467B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20"/>
    <w:rsid w:val="000261EE"/>
    <w:rsid w:val="00035C42"/>
    <w:rsid w:val="000C4084"/>
    <w:rsid w:val="000D2455"/>
    <w:rsid w:val="00100156"/>
    <w:rsid w:val="001119EA"/>
    <w:rsid w:val="00154D1F"/>
    <w:rsid w:val="001A1FCF"/>
    <w:rsid w:val="001C1F77"/>
    <w:rsid w:val="00215E7B"/>
    <w:rsid w:val="002C6819"/>
    <w:rsid w:val="0032064D"/>
    <w:rsid w:val="00467B78"/>
    <w:rsid w:val="004A114C"/>
    <w:rsid w:val="004B3DC1"/>
    <w:rsid w:val="005B5BDE"/>
    <w:rsid w:val="0061698D"/>
    <w:rsid w:val="00631FF4"/>
    <w:rsid w:val="006D7F1A"/>
    <w:rsid w:val="00816A20"/>
    <w:rsid w:val="00901CCB"/>
    <w:rsid w:val="009049CD"/>
    <w:rsid w:val="00925FC9"/>
    <w:rsid w:val="00A509A5"/>
    <w:rsid w:val="00AA22B1"/>
    <w:rsid w:val="00B95DA2"/>
    <w:rsid w:val="00BC50FD"/>
    <w:rsid w:val="00C04B83"/>
    <w:rsid w:val="00CE008F"/>
    <w:rsid w:val="00D95AD1"/>
    <w:rsid w:val="00E806D4"/>
    <w:rsid w:val="00F8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CF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A20"/>
    <w:pPr>
      <w:spacing w:after="0" w:line="240" w:lineRule="auto"/>
    </w:pPr>
  </w:style>
  <w:style w:type="paragraph" w:styleId="a4">
    <w:name w:val="header"/>
    <w:basedOn w:val="a"/>
    <w:link w:val="a5"/>
    <w:unhideWhenUsed/>
    <w:rsid w:val="00816A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6A20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816A20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816A20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816A20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816A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A2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467B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7B78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CF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A20"/>
    <w:pPr>
      <w:spacing w:after="0" w:line="240" w:lineRule="auto"/>
    </w:pPr>
  </w:style>
  <w:style w:type="paragraph" w:styleId="a4">
    <w:name w:val="header"/>
    <w:basedOn w:val="a"/>
    <w:link w:val="a5"/>
    <w:unhideWhenUsed/>
    <w:rsid w:val="00816A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6A20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816A20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816A20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816A20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816A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A2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467B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7B78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21</cp:revision>
  <cp:lastPrinted>2018-07-30T12:00:00Z</cp:lastPrinted>
  <dcterms:created xsi:type="dcterms:W3CDTF">2018-07-27T11:05:00Z</dcterms:created>
  <dcterms:modified xsi:type="dcterms:W3CDTF">2018-07-30T12:00:00Z</dcterms:modified>
</cp:coreProperties>
</file>