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7137A3" w:rsidTr="007137A3">
        <w:trPr>
          <w:trHeight w:val="983"/>
        </w:trPr>
        <w:tc>
          <w:tcPr>
            <w:tcW w:w="6345" w:type="dxa"/>
            <w:hideMark/>
          </w:tcPr>
          <w:p w:rsidR="007137A3" w:rsidRDefault="007137A3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7137A3" w:rsidRDefault="007137A3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7137A3" w:rsidRDefault="007137A3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137A3" w:rsidRDefault="007137A3" w:rsidP="007137A3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7137A3" w:rsidRDefault="007137A3" w:rsidP="007137A3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7137A3" w:rsidRDefault="007137A3" w:rsidP="007137A3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7137A3" w:rsidRDefault="007137A3" w:rsidP="007137A3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7137A3" w:rsidRDefault="007137A3" w:rsidP="007137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16</w:t>
      </w:r>
    </w:p>
    <w:p w:rsidR="007137A3" w:rsidRDefault="007137A3" w:rsidP="007137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7137A3" w:rsidRDefault="007137A3" w:rsidP="007137A3">
      <w:pPr>
        <w:jc w:val="both"/>
        <w:rPr>
          <w:sz w:val="28"/>
          <w:szCs w:val="28"/>
        </w:rPr>
      </w:pPr>
    </w:p>
    <w:p w:rsidR="007137A3" w:rsidRDefault="007137A3" w:rsidP="007137A3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1</w:t>
      </w:r>
      <w:r w:rsidR="00B271AA">
        <w:t>0</w:t>
      </w:r>
      <w:r>
        <w:t>.</w:t>
      </w:r>
      <w:r w:rsidR="00B271AA">
        <w:t>00</w:t>
      </w:r>
    </w:p>
    <w:p w:rsidR="007137A3" w:rsidRDefault="007137A3" w:rsidP="007137A3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</w:t>
      </w:r>
      <w:r w:rsidR="00B271AA">
        <w:t>2</w:t>
      </w:r>
      <w:r>
        <w:t>.</w:t>
      </w:r>
      <w:r w:rsidR="00B271AA">
        <w:t>30</w:t>
      </w:r>
    </w:p>
    <w:p w:rsidR="007137A3" w:rsidRDefault="007137A3" w:rsidP="007137A3">
      <w:pPr>
        <w:pStyle w:val="a4"/>
        <w:tabs>
          <w:tab w:val="left" w:pos="7230"/>
        </w:tabs>
        <w:jc w:val="both"/>
        <w:rPr>
          <w:sz w:val="20"/>
          <w:szCs w:val="20"/>
        </w:rPr>
      </w:pPr>
    </w:p>
    <w:p w:rsidR="007137A3" w:rsidRDefault="007137A3" w:rsidP="007137A3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17 травня  2018 року</w:t>
      </w:r>
    </w:p>
    <w:p w:rsidR="007137A3" w:rsidRDefault="007137A3" w:rsidP="007137A3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448"/>
        <w:gridCol w:w="284"/>
        <w:gridCol w:w="7168"/>
      </w:tblGrid>
      <w:tr w:rsidR="007137A3" w:rsidTr="007137A3">
        <w:tc>
          <w:tcPr>
            <w:tcW w:w="9900" w:type="dxa"/>
            <w:gridSpan w:val="3"/>
            <w:hideMark/>
          </w:tcPr>
          <w:p w:rsidR="007137A3" w:rsidRDefault="007137A3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7137A3" w:rsidTr="00AF317C">
        <w:trPr>
          <w:trHeight w:val="356"/>
        </w:trPr>
        <w:tc>
          <w:tcPr>
            <w:tcW w:w="2732" w:type="dxa"/>
            <w:gridSpan w:val="2"/>
            <w:hideMark/>
          </w:tcPr>
          <w:p w:rsidR="007137A3" w:rsidRDefault="007137A3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168" w:type="dxa"/>
          </w:tcPr>
          <w:p w:rsidR="007137A3" w:rsidRDefault="007137A3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137A3" w:rsidTr="00AF317C">
        <w:tc>
          <w:tcPr>
            <w:tcW w:w="2732" w:type="dxa"/>
            <w:gridSpan w:val="2"/>
            <w:hideMark/>
          </w:tcPr>
          <w:p w:rsidR="007137A3" w:rsidRDefault="007137A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168" w:type="dxa"/>
            <w:hideMark/>
          </w:tcPr>
          <w:p w:rsidR="007137A3" w:rsidRDefault="007137A3" w:rsidP="0031121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  <w:r w:rsidR="00B271AA">
              <w:rPr>
                <w:sz w:val="28"/>
                <w:szCs w:val="28"/>
                <w:lang w:eastAsia="en-US"/>
              </w:rPr>
              <w:t>(</w:t>
            </w:r>
            <w:r w:rsidR="00AF317C">
              <w:rPr>
                <w:sz w:val="28"/>
                <w:szCs w:val="28"/>
                <w:lang w:eastAsia="en-US"/>
              </w:rPr>
              <w:t xml:space="preserve">питання порядку денного №№ </w:t>
            </w:r>
            <w:r w:rsidR="00B271AA">
              <w:rPr>
                <w:sz w:val="28"/>
                <w:szCs w:val="28"/>
                <w:lang w:eastAsia="en-US"/>
              </w:rPr>
              <w:t>2 – 22)</w:t>
            </w:r>
          </w:p>
        </w:tc>
      </w:tr>
      <w:tr w:rsidR="007137A3" w:rsidTr="00AF317C">
        <w:trPr>
          <w:trHeight w:val="341"/>
        </w:trPr>
        <w:tc>
          <w:tcPr>
            <w:tcW w:w="2732" w:type="dxa"/>
            <w:gridSpan w:val="2"/>
          </w:tcPr>
          <w:p w:rsidR="007137A3" w:rsidRDefault="007137A3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168" w:type="dxa"/>
            <w:hideMark/>
          </w:tcPr>
          <w:p w:rsidR="007137A3" w:rsidRDefault="007137A3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7137A3" w:rsidTr="00AF317C">
        <w:tc>
          <w:tcPr>
            <w:tcW w:w="2732" w:type="dxa"/>
            <w:gridSpan w:val="2"/>
            <w:hideMark/>
          </w:tcPr>
          <w:p w:rsidR="007137A3" w:rsidRDefault="007137A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168" w:type="dxa"/>
            <w:hideMark/>
          </w:tcPr>
          <w:p w:rsidR="007137A3" w:rsidRDefault="007137A3" w:rsidP="0031121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B271AA" w:rsidTr="00AF317C">
        <w:tc>
          <w:tcPr>
            <w:tcW w:w="2732" w:type="dxa"/>
            <w:gridSpan w:val="2"/>
          </w:tcPr>
          <w:p w:rsidR="00B271AA" w:rsidRDefault="00B271AA" w:rsidP="0031121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168" w:type="dxa"/>
          </w:tcPr>
          <w:p w:rsidR="00B271AA" w:rsidRDefault="00B271AA" w:rsidP="00AF317C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голова чернігівського осередку ГО «Міжнародний інститут гуманітарних технологій» (</w:t>
            </w:r>
            <w:r w:rsidR="00AF317C">
              <w:rPr>
                <w:sz w:val="28"/>
                <w:szCs w:val="28"/>
                <w:lang w:eastAsia="en-US"/>
              </w:rPr>
              <w:t xml:space="preserve">питання порядку денного </w:t>
            </w:r>
            <w:r w:rsidR="00AF317C">
              <w:rPr>
                <w:sz w:val="28"/>
                <w:szCs w:val="28"/>
                <w:lang w:eastAsia="en-US"/>
              </w:rPr>
              <w:t>№</w:t>
            </w:r>
            <w:r w:rsidR="00AF317C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1 – 13)</w:t>
            </w:r>
          </w:p>
        </w:tc>
      </w:tr>
      <w:tr w:rsidR="00B271AA" w:rsidTr="00AF317C">
        <w:tc>
          <w:tcPr>
            <w:tcW w:w="2732" w:type="dxa"/>
            <w:gridSpan w:val="2"/>
            <w:hideMark/>
          </w:tcPr>
          <w:p w:rsidR="00B271AA" w:rsidRDefault="00B271A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168" w:type="dxa"/>
            <w:hideMark/>
          </w:tcPr>
          <w:p w:rsidR="00B271AA" w:rsidRDefault="00B271AA" w:rsidP="00AF317C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B271AA" w:rsidTr="00AF317C">
        <w:tc>
          <w:tcPr>
            <w:tcW w:w="2732" w:type="dxa"/>
            <w:gridSpan w:val="2"/>
            <w:hideMark/>
          </w:tcPr>
          <w:p w:rsidR="00B271AA" w:rsidRDefault="00B271A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168" w:type="dxa"/>
            <w:hideMark/>
          </w:tcPr>
          <w:p w:rsidR="00B271AA" w:rsidRDefault="00B271AA" w:rsidP="00AF317C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 (</w:t>
            </w:r>
            <w:r w:rsidR="00AF317C">
              <w:rPr>
                <w:sz w:val="28"/>
                <w:szCs w:val="28"/>
                <w:lang w:eastAsia="en-US"/>
              </w:rPr>
              <w:t xml:space="preserve">питання порядку денного </w:t>
            </w:r>
            <w:r w:rsidR="00AF317C">
              <w:rPr>
                <w:sz w:val="28"/>
                <w:szCs w:val="28"/>
                <w:lang w:eastAsia="en-US"/>
              </w:rPr>
              <w:t>№</w:t>
            </w:r>
            <w:r w:rsidR="00AF317C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1 – 5, 9,10, 12 – 34)</w:t>
            </w:r>
          </w:p>
        </w:tc>
      </w:tr>
      <w:tr w:rsidR="00B271AA" w:rsidTr="00AF317C">
        <w:trPr>
          <w:trHeight w:val="699"/>
        </w:trPr>
        <w:tc>
          <w:tcPr>
            <w:tcW w:w="2732" w:type="dxa"/>
            <w:gridSpan w:val="2"/>
            <w:hideMark/>
          </w:tcPr>
          <w:p w:rsidR="00B271AA" w:rsidRDefault="00B271A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168" w:type="dxa"/>
            <w:hideMark/>
          </w:tcPr>
          <w:p w:rsidR="00B271AA" w:rsidRDefault="00B271AA" w:rsidP="00AF317C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 – керуючий справами виконкому (</w:t>
            </w:r>
            <w:r w:rsidR="00AF317C">
              <w:rPr>
                <w:sz w:val="28"/>
                <w:szCs w:val="28"/>
                <w:lang w:eastAsia="en-US"/>
              </w:rPr>
              <w:t xml:space="preserve">питання порядку денного </w:t>
            </w:r>
            <w:r w:rsidR="00AF317C">
              <w:rPr>
                <w:sz w:val="28"/>
                <w:szCs w:val="28"/>
                <w:lang w:eastAsia="en-US"/>
              </w:rPr>
              <w:t>№</w:t>
            </w:r>
            <w:r w:rsidR="00AF317C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1 – 22, 28 – 34)</w:t>
            </w:r>
          </w:p>
        </w:tc>
      </w:tr>
      <w:tr w:rsidR="00B271AA" w:rsidTr="00AF317C">
        <w:tc>
          <w:tcPr>
            <w:tcW w:w="2732" w:type="dxa"/>
            <w:gridSpan w:val="2"/>
            <w:hideMark/>
          </w:tcPr>
          <w:p w:rsidR="00B271AA" w:rsidRDefault="00B271A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168" w:type="dxa"/>
            <w:hideMark/>
          </w:tcPr>
          <w:p w:rsidR="00B271AA" w:rsidRDefault="00B271AA" w:rsidP="00AF317C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B271AA" w:rsidTr="00AF317C">
        <w:trPr>
          <w:trHeight w:val="505"/>
        </w:trPr>
        <w:tc>
          <w:tcPr>
            <w:tcW w:w="2732" w:type="dxa"/>
            <w:gridSpan w:val="2"/>
            <w:hideMark/>
          </w:tcPr>
          <w:p w:rsidR="00B271AA" w:rsidRDefault="00B271A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168" w:type="dxa"/>
            <w:hideMark/>
          </w:tcPr>
          <w:p w:rsidR="00B271AA" w:rsidRDefault="00B271AA" w:rsidP="00AF317C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B271AA" w:rsidTr="00AF317C">
        <w:trPr>
          <w:trHeight w:val="505"/>
        </w:trPr>
        <w:tc>
          <w:tcPr>
            <w:tcW w:w="2732" w:type="dxa"/>
            <w:gridSpan w:val="2"/>
          </w:tcPr>
          <w:p w:rsidR="00B271AA" w:rsidRDefault="00B271AA" w:rsidP="0031121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О. В.</w:t>
            </w:r>
          </w:p>
        </w:tc>
        <w:tc>
          <w:tcPr>
            <w:tcW w:w="7168" w:type="dxa"/>
          </w:tcPr>
          <w:p w:rsidR="00B271AA" w:rsidRDefault="00B271AA" w:rsidP="00AF317C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B271AA" w:rsidTr="00AF317C">
        <w:trPr>
          <w:trHeight w:val="505"/>
        </w:trPr>
        <w:tc>
          <w:tcPr>
            <w:tcW w:w="2732" w:type="dxa"/>
            <w:gridSpan w:val="2"/>
          </w:tcPr>
          <w:p w:rsidR="00B271AA" w:rsidRDefault="00B271AA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hideMark/>
          </w:tcPr>
          <w:p w:rsidR="00B271AA" w:rsidRDefault="00B271AA" w:rsidP="00AF317C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B271AA" w:rsidTr="00AF317C">
        <w:trPr>
          <w:trHeight w:val="505"/>
        </w:trPr>
        <w:tc>
          <w:tcPr>
            <w:tcW w:w="2732" w:type="dxa"/>
            <w:gridSpan w:val="2"/>
            <w:hideMark/>
          </w:tcPr>
          <w:p w:rsidR="00B271AA" w:rsidRDefault="00B271A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168" w:type="dxa"/>
            <w:hideMark/>
          </w:tcPr>
          <w:p w:rsidR="00B271AA" w:rsidRDefault="00B271AA" w:rsidP="00AF317C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B271AA" w:rsidTr="00AF317C">
        <w:trPr>
          <w:trHeight w:val="505"/>
        </w:trPr>
        <w:tc>
          <w:tcPr>
            <w:tcW w:w="2732" w:type="dxa"/>
            <w:gridSpan w:val="2"/>
            <w:hideMark/>
          </w:tcPr>
          <w:p w:rsidR="00B271AA" w:rsidRDefault="00B271AA" w:rsidP="0031121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168" w:type="dxa"/>
            <w:hideMark/>
          </w:tcPr>
          <w:p w:rsidR="00B271AA" w:rsidRDefault="00B271AA" w:rsidP="0031121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B271AA" w:rsidTr="00AF317C">
        <w:trPr>
          <w:trHeight w:val="567"/>
        </w:trPr>
        <w:tc>
          <w:tcPr>
            <w:tcW w:w="2732" w:type="dxa"/>
            <w:gridSpan w:val="2"/>
          </w:tcPr>
          <w:p w:rsidR="00B271AA" w:rsidRDefault="00B271AA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168" w:type="dxa"/>
            <w:hideMark/>
          </w:tcPr>
          <w:p w:rsidR="00B271AA" w:rsidRDefault="00B271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0A2C93" w:rsidTr="00AF317C">
        <w:tc>
          <w:tcPr>
            <w:tcW w:w="2732" w:type="dxa"/>
            <w:gridSpan w:val="2"/>
            <w:hideMark/>
          </w:tcPr>
          <w:p w:rsidR="000A2C93" w:rsidRDefault="000A2C93" w:rsidP="0031121F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Білогура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В. О. </w:t>
            </w:r>
          </w:p>
        </w:tc>
        <w:tc>
          <w:tcPr>
            <w:tcW w:w="7168" w:type="dxa"/>
            <w:hideMark/>
          </w:tcPr>
          <w:p w:rsidR="000A2C93" w:rsidRDefault="000A2C93" w:rsidP="000A2C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освіти міської ради (28)</w:t>
            </w:r>
          </w:p>
        </w:tc>
      </w:tr>
      <w:tr w:rsidR="000A2C93" w:rsidTr="00AF317C">
        <w:tc>
          <w:tcPr>
            <w:tcW w:w="2732" w:type="dxa"/>
            <w:gridSpan w:val="2"/>
            <w:hideMark/>
          </w:tcPr>
          <w:p w:rsidR="000A2C93" w:rsidRDefault="000A2C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Брусильцева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М.</w:t>
            </w:r>
          </w:p>
        </w:tc>
        <w:tc>
          <w:tcPr>
            <w:tcW w:w="7168" w:type="dxa"/>
            <w:hideMark/>
          </w:tcPr>
          <w:p w:rsidR="000A2C93" w:rsidRDefault="000A2C93" w:rsidP="000A2C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відділу звернень громадян міської ради (22)</w:t>
            </w:r>
          </w:p>
        </w:tc>
      </w:tr>
      <w:tr w:rsidR="000A2C93" w:rsidTr="00AF317C">
        <w:tc>
          <w:tcPr>
            <w:tcW w:w="2732" w:type="dxa"/>
            <w:gridSpan w:val="2"/>
            <w:hideMark/>
          </w:tcPr>
          <w:p w:rsidR="000A2C93" w:rsidRDefault="000A2C93" w:rsidP="0031121F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Вовк П. І.</w:t>
            </w:r>
          </w:p>
        </w:tc>
        <w:tc>
          <w:tcPr>
            <w:tcW w:w="7168" w:type="dxa"/>
            <w:hideMark/>
          </w:tcPr>
          <w:p w:rsidR="000A2C93" w:rsidRDefault="000A2C93" w:rsidP="000A2C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директора КП «</w:t>
            </w:r>
            <w:proofErr w:type="spellStart"/>
            <w:r>
              <w:rPr>
                <w:sz w:val="28"/>
                <w:szCs w:val="28"/>
                <w:lang w:eastAsia="en-US"/>
              </w:rPr>
              <w:t>Чернігівводоканал</w:t>
            </w:r>
            <w:proofErr w:type="spellEnd"/>
            <w:r>
              <w:rPr>
                <w:sz w:val="28"/>
                <w:szCs w:val="28"/>
                <w:lang w:eastAsia="en-US"/>
              </w:rPr>
              <w:t>» міської ради (14, 15)</w:t>
            </w:r>
          </w:p>
        </w:tc>
      </w:tr>
      <w:tr w:rsidR="000A2C93" w:rsidTr="00AF317C">
        <w:tc>
          <w:tcPr>
            <w:tcW w:w="2732" w:type="dxa"/>
            <w:gridSpan w:val="2"/>
            <w:hideMark/>
          </w:tcPr>
          <w:p w:rsidR="000A2C93" w:rsidRDefault="000A2C9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Годун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Г. В.</w:t>
            </w:r>
          </w:p>
        </w:tc>
        <w:tc>
          <w:tcPr>
            <w:tcW w:w="7168" w:type="dxa"/>
            <w:hideMark/>
          </w:tcPr>
          <w:p w:rsidR="000A2C93" w:rsidRDefault="000A2C93" w:rsidP="000A2C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відділу з питань надзвичайних ситуацій та ЦЗН міської ради (20)</w:t>
            </w:r>
          </w:p>
        </w:tc>
      </w:tr>
      <w:tr w:rsidR="000A2C93" w:rsidTr="00AF317C">
        <w:tc>
          <w:tcPr>
            <w:tcW w:w="2732" w:type="dxa"/>
            <w:gridSpan w:val="2"/>
            <w:hideMark/>
          </w:tcPr>
          <w:p w:rsidR="000A2C93" w:rsidRDefault="000A2C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Гривко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Д.</w:t>
            </w:r>
          </w:p>
        </w:tc>
        <w:tc>
          <w:tcPr>
            <w:tcW w:w="7168" w:type="dxa"/>
            <w:hideMark/>
          </w:tcPr>
          <w:p w:rsidR="000A2C93" w:rsidRDefault="000A2C93" w:rsidP="000A2C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голова Ради ГО «Добровольці» (32)</w:t>
            </w:r>
          </w:p>
        </w:tc>
      </w:tr>
      <w:tr w:rsidR="000A2C93" w:rsidTr="00AF317C">
        <w:tc>
          <w:tcPr>
            <w:tcW w:w="2732" w:type="dxa"/>
            <w:gridSpan w:val="2"/>
            <w:hideMark/>
          </w:tcPr>
          <w:p w:rsidR="000A2C93" w:rsidRDefault="000A2C9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Діденко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Т.</w:t>
            </w:r>
          </w:p>
        </w:tc>
        <w:tc>
          <w:tcPr>
            <w:tcW w:w="7168" w:type="dxa"/>
            <w:hideMark/>
          </w:tcPr>
          <w:p w:rsidR="000A2C93" w:rsidRDefault="000A2C93" w:rsidP="0033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голова ГО «Крок до тварин» (2)</w:t>
            </w:r>
          </w:p>
        </w:tc>
      </w:tr>
      <w:tr w:rsidR="000A2C93" w:rsidTr="00AF317C">
        <w:tc>
          <w:tcPr>
            <w:tcW w:w="2732" w:type="dxa"/>
            <w:gridSpan w:val="2"/>
            <w:hideMark/>
          </w:tcPr>
          <w:p w:rsidR="000A2C93" w:rsidRDefault="000A2C93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Ю.</w:t>
            </w:r>
          </w:p>
        </w:tc>
        <w:tc>
          <w:tcPr>
            <w:tcW w:w="7168" w:type="dxa"/>
            <w:hideMark/>
          </w:tcPr>
          <w:p w:rsidR="000A2C93" w:rsidRDefault="000A2C93" w:rsidP="00E043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голова фонду комунального майна міської ради (</w:t>
            </w:r>
            <w:r w:rsidR="00E0431E">
              <w:rPr>
                <w:sz w:val="28"/>
                <w:szCs w:val="28"/>
                <w:lang w:eastAsia="en-US"/>
              </w:rPr>
              <w:t>9, 10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A2C93" w:rsidTr="00AF317C">
        <w:tc>
          <w:tcPr>
            <w:tcW w:w="2732" w:type="dxa"/>
            <w:gridSpan w:val="2"/>
            <w:hideMark/>
          </w:tcPr>
          <w:p w:rsidR="000A2C93" w:rsidRDefault="000A2C93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Іванченко В. Г.</w:t>
            </w:r>
          </w:p>
        </w:tc>
        <w:tc>
          <w:tcPr>
            <w:tcW w:w="7168" w:type="dxa"/>
            <w:hideMark/>
          </w:tcPr>
          <w:p w:rsidR="000A2C93" w:rsidRDefault="000A2C93" w:rsidP="00E0431E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депутат міської ради (1 – 2</w:t>
            </w:r>
            <w:r w:rsidR="00E0431E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A2C93" w:rsidTr="00AF317C">
        <w:tc>
          <w:tcPr>
            <w:tcW w:w="2732" w:type="dxa"/>
            <w:gridSpan w:val="2"/>
            <w:hideMark/>
          </w:tcPr>
          <w:p w:rsidR="000A2C93" w:rsidRDefault="000A2C9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168" w:type="dxa"/>
            <w:hideMark/>
          </w:tcPr>
          <w:p w:rsidR="000A2C93" w:rsidRDefault="000A2C93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управління архітектури та </w:t>
            </w:r>
            <w:r w:rsidR="00E0431E">
              <w:rPr>
                <w:sz w:val="28"/>
                <w:szCs w:val="28"/>
                <w:lang w:eastAsia="en-US"/>
              </w:rPr>
              <w:t>містобудування міської ради (24 - 27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A2C93" w:rsidTr="00AF317C">
        <w:tc>
          <w:tcPr>
            <w:tcW w:w="2732" w:type="dxa"/>
            <w:gridSpan w:val="2"/>
            <w:hideMark/>
          </w:tcPr>
          <w:p w:rsidR="000A2C93" w:rsidRDefault="000A2C93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Католик М. А.</w:t>
            </w:r>
          </w:p>
        </w:tc>
        <w:tc>
          <w:tcPr>
            <w:tcW w:w="7168" w:type="dxa"/>
            <w:hideMark/>
          </w:tcPr>
          <w:p w:rsidR="000A2C93" w:rsidRDefault="000A2C93" w:rsidP="00E043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відділу квартирного обліку та приватизації житлового фонду міської ради (</w:t>
            </w:r>
            <w:r w:rsidR="00E0431E">
              <w:rPr>
                <w:sz w:val="28"/>
                <w:szCs w:val="28"/>
                <w:lang w:eastAsia="en-US"/>
              </w:rPr>
              <w:t>6 - 8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A2C93" w:rsidTr="00AF317C">
        <w:tc>
          <w:tcPr>
            <w:tcW w:w="2732" w:type="dxa"/>
            <w:gridSpan w:val="2"/>
            <w:hideMark/>
          </w:tcPr>
          <w:p w:rsidR="000A2C93" w:rsidRDefault="000A2C93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Кузнецова-Молодчая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 С.</w:t>
            </w:r>
          </w:p>
        </w:tc>
        <w:tc>
          <w:tcPr>
            <w:tcW w:w="7168" w:type="dxa"/>
            <w:hideMark/>
          </w:tcPr>
          <w:p w:rsidR="000A2C93" w:rsidRDefault="000A2C93" w:rsidP="00E0431E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голова </w:t>
            </w:r>
            <w:proofErr w:type="spellStart"/>
            <w:r>
              <w:rPr>
                <w:sz w:val="28"/>
                <w:szCs w:val="28"/>
                <w:lang w:eastAsia="en-US"/>
              </w:rPr>
              <w:t>Новозаводської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районної у м. Чернігові ради  (</w:t>
            </w:r>
            <w:r w:rsidR="00E0431E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A2C93" w:rsidTr="00AF317C">
        <w:tc>
          <w:tcPr>
            <w:tcW w:w="2732" w:type="dxa"/>
            <w:gridSpan w:val="2"/>
            <w:hideMark/>
          </w:tcPr>
          <w:p w:rsidR="000A2C93" w:rsidRDefault="000A2C93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Кухар В. В.</w:t>
            </w:r>
          </w:p>
        </w:tc>
        <w:tc>
          <w:tcPr>
            <w:tcW w:w="7168" w:type="dxa"/>
            <w:hideMark/>
          </w:tcPr>
          <w:p w:rsidR="000A2C93" w:rsidRDefault="000A2C93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охорони здоров’я міської ради (12</w:t>
            </w:r>
            <w:r w:rsidR="00E0431E">
              <w:rPr>
                <w:sz w:val="28"/>
                <w:szCs w:val="28"/>
                <w:lang w:eastAsia="en-US"/>
              </w:rPr>
              <w:t>, 13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A2C93" w:rsidTr="00AF317C">
        <w:tc>
          <w:tcPr>
            <w:tcW w:w="2732" w:type="dxa"/>
            <w:gridSpan w:val="2"/>
            <w:hideMark/>
          </w:tcPr>
          <w:p w:rsidR="000A2C93" w:rsidRDefault="000A2C9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168" w:type="dxa"/>
            <w:hideMark/>
          </w:tcPr>
          <w:p w:rsidR="000A2C93" w:rsidRDefault="000A2C93" w:rsidP="00E0431E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</w:t>
            </w:r>
            <w:r w:rsidR="00E0431E">
              <w:rPr>
                <w:sz w:val="28"/>
                <w:szCs w:val="28"/>
                <w:lang w:eastAsia="en-US"/>
              </w:rPr>
              <w:t>2 - 4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A2C93" w:rsidTr="00AF317C">
        <w:tc>
          <w:tcPr>
            <w:tcW w:w="2732" w:type="dxa"/>
            <w:gridSpan w:val="2"/>
            <w:hideMark/>
          </w:tcPr>
          <w:p w:rsidR="000A2C93" w:rsidRDefault="000A2C93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168" w:type="dxa"/>
            <w:hideMark/>
          </w:tcPr>
          <w:p w:rsidR="000A2C93" w:rsidRDefault="000A2C93" w:rsidP="00E043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організаційного відділу міської ради (1 - </w:t>
            </w:r>
            <w:r w:rsidR="00E0431E">
              <w:rPr>
                <w:sz w:val="28"/>
                <w:szCs w:val="28"/>
                <w:lang w:eastAsia="en-US"/>
              </w:rPr>
              <w:t>34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A2C93" w:rsidTr="00AF317C">
        <w:tc>
          <w:tcPr>
            <w:tcW w:w="2732" w:type="dxa"/>
            <w:gridSpan w:val="2"/>
            <w:hideMark/>
          </w:tcPr>
          <w:p w:rsidR="000A2C93" w:rsidRDefault="000A2C9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168" w:type="dxa"/>
            <w:hideMark/>
          </w:tcPr>
          <w:p w:rsidR="000A2C93" w:rsidRDefault="000A2C93" w:rsidP="00E0431E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фінансового управління міської ради (1- </w:t>
            </w:r>
            <w:r w:rsidR="00E0431E">
              <w:rPr>
                <w:sz w:val="28"/>
                <w:szCs w:val="28"/>
                <w:lang w:eastAsia="en-US"/>
              </w:rPr>
              <w:t>34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A2C93" w:rsidTr="00AF317C">
        <w:tc>
          <w:tcPr>
            <w:tcW w:w="2732" w:type="dxa"/>
            <w:gridSpan w:val="2"/>
            <w:hideMark/>
          </w:tcPr>
          <w:p w:rsidR="000A2C93" w:rsidRDefault="000A2C93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 О. В.</w:t>
            </w:r>
          </w:p>
        </w:tc>
        <w:tc>
          <w:tcPr>
            <w:tcW w:w="7168" w:type="dxa"/>
            <w:hideMark/>
          </w:tcPr>
          <w:p w:rsidR="000A2C93" w:rsidRDefault="000A2C93" w:rsidP="00E0431E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капітального будівництва міської ради (</w:t>
            </w:r>
            <w:r w:rsidR="00E0431E">
              <w:rPr>
                <w:sz w:val="28"/>
                <w:szCs w:val="28"/>
                <w:lang w:eastAsia="en-US"/>
              </w:rPr>
              <w:t>16 - 19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A2C93" w:rsidTr="00AF317C">
        <w:tc>
          <w:tcPr>
            <w:tcW w:w="2732" w:type="dxa"/>
            <w:gridSpan w:val="2"/>
            <w:hideMark/>
          </w:tcPr>
          <w:p w:rsidR="000A2C93" w:rsidRDefault="000A2C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168" w:type="dxa"/>
            <w:hideMark/>
          </w:tcPr>
          <w:p w:rsidR="000A2C93" w:rsidRDefault="000A2C93" w:rsidP="00E0431E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юридичного відділу міської ради (1 - </w:t>
            </w:r>
            <w:r w:rsidR="00E0431E">
              <w:rPr>
                <w:sz w:val="28"/>
                <w:szCs w:val="28"/>
                <w:lang w:eastAsia="en-US"/>
              </w:rPr>
              <w:t>34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A2C93" w:rsidTr="00AF317C">
        <w:tc>
          <w:tcPr>
            <w:tcW w:w="2732" w:type="dxa"/>
            <w:gridSpan w:val="2"/>
            <w:hideMark/>
          </w:tcPr>
          <w:p w:rsidR="000A2C93" w:rsidRDefault="000A2C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Прищеп В. М.</w:t>
            </w:r>
          </w:p>
        </w:tc>
        <w:tc>
          <w:tcPr>
            <w:tcW w:w="7168" w:type="dxa"/>
            <w:hideMark/>
          </w:tcPr>
          <w:p w:rsidR="000A2C93" w:rsidRDefault="000A2C93" w:rsidP="00E043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“ЖЕК-</w:t>
            </w:r>
            <w:smartTag w:uri="urn:schemas-microsoft-com:office:smarttags" w:element="metricconverter">
              <w:smartTagPr>
                <w:attr w:name="ProductID" w:val="13”"/>
              </w:smartTagPr>
              <w:r>
                <w:rPr>
                  <w:sz w:val="28"/>
                  <w:szCs w:val="28"/>
                  <w:lang w:eastAsia="en-US"/>
                </w:rPr>
                <w:t>13”</w:t>
              </w:r>
            </w:smartTag>
            <w:r>
              <w:rPr>
                <w:sz w:val="28"/>
                <w:szCs w:val="28"/>
                <w:lang w:eastAsia="en-US"/>
              </w:rPr>
              <w:t xml:space="preserve"> міської ради (</w:t>
            </w:r>
            <w:r w:rsidR="00E0431E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A2C93" w:rsidTr="00AF317C">
        <w:trPr>
          <w:trHeight w:val="420"/>
        </w:trPr>
        <w:tc>
          <w:tcPr>
            <w:tcW w:w="2732" w:type="dxa"/>
            <w:gridSpan w:val="2"/>
            <w:hideMark/>
          </w:tcPr>
          <w:p w:rsidR="000A2C93" w:rsidRDefault="000A2C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168" w:type="dxa"/>
            <w:hideMark/>
          </w:tcPr>
          <w:p w:rsidR="000A2C93" w:rsidRDefault="000A2C93" w:rsidP="00E043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(1 – </w:t>
            </w:r>
            <w:r w:rsidR="00E0431E">
              <w:rPr>
                <w:sz w:val="28"/>
                <w:szCs w:val="28"/>
                <w:lang w:eastAsia="en-US"/>
              </w:rPr>
              <w:t>34</w:t>
            </w:r>
            <w:r>
              <w:rPr>
                <w:sz w:val="28"/>
                <w:szCs w:val="28"/>
                <w:lang w:eastAsia="en-US"/>
              </w:rPr>
              <w:t xml:space="preserve">) </w:t>
            </w:r>
          </w:p>
        </w:tc>
      </w:tr>
      <w:tr w:rsidR="000A2C93" w:rsidTr="00AF317C">
        <w:tc>
          <w:tcPr>
            <w:tcW w:w="2732" w:type="dxa"/>
            <w:gridSpan w:val="2"/>
            <w:hideMark/>
          </w:tcPr>
          <w:p w:rsidR="000A2C93" w:rsidRDefault="000A2C93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Рижий О. М.</w:t>
            </w:r>
          </w:p>
        </w:tc>
        <w:tc>
          <w:tcPr>
            <w:tcW w:w="7168" w:type="dxa"/>
            <w:hideMark/>
          </w:tcPr>
          <w:p w:rsidR="000A2C93" w:rsidRPr="003334D1" w:rsidRDefault="000A2C93" w:rsidP="0031121F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транспорту, транспортної інфраструктури та зв’язку міської ради (11)</w:t>
            </w:r>
          </w:p>
        </w:tc>
      </w:tr>
      <w:tr w:rsidR="000A2C93" w:rsidTr="00AF317C">
        <w:tc>
          <w:tcPr>
            <w:tcW w:w="2732" w:type="dxa"/>
            <w:gridSpan w:val="2"/>
            <w:hideMark/>
          </w:tcPr>
          <w:p w:rsidR="000A2C93" w:rsidRDefault="000A2C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Святушенко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М.</w:t>
            </w:r>
          </w:p>
        </w:tc>
        <w:tc>
          <w:tcPr>
            <w:tcW w:w="7168" w:type="dxa"/>
            <w:hideMark/>
          </w:tcPr>
          <w:p w:rsidR="000A2C93" w:rsidRDefault="000A2C93" w:rsidP="00E0431E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начальника управління економічного розвитку міста міської ради  (1 - </w:t>
            </w:r>
            <w:r w:rsidR="00E0431E">
              <w:rPr>
                <w:sz w:val="28"/>
                <w:szCs w:val="28"/>
                <w:lang w:eastAsia="en-US"/>
              </w:rPr>
              <w:t>34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A2C93" w:rsidTr="00AF317C">
        <w:tc>
          <w:tcPr>
            <w:tcW w:w="2732" w:type="dxa"/>
            <w:gridSpan w:val="2"/>
            <w:hideMark/>
          </w:tcPr>
          <w:p w:rsidR="000A2C93" w:rsidRDefault="000A2C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Скварський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В.</w:t>
            </w:r>
          </w:p>
        </w:tc>
        <w:tc>
          <w:tcPr>
            <w:tcW w:w="7168" w:type="dxa"/>
            <w:hideMark/>
          </w:tcPr>
          <w:p w:rsidR="000A2C93" w:rsidRDefault="000A2C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громадський активіст (2)</w:t>
            </w:r>
          </w:p>
        </w:tc>
      </w:tr>
      <w:tr w:rsidR="000A2C93" w:rsidTr="00AF317C">
        <w:tc>
          <w:tcPr>
            <w:tcW w:w="2732" w:type="dxa"/>
            <w:gridSpan w:val="2"/>
            <w:hideMark/>
          </w:tcPr>
          <w:p w:rsidR="000A2C93" w:rsidRDefault="000A2C93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Хрустицький В. А.</w:t>
            </w:r>
          </w:p>
        </w:tc>
        <w:tc>
          <w:tcPr>
            <w:tcW w:w="7168" w:type="dxa"/>
            <w:hideMark/>
          </w:tcPr>
          <w:p w:rsidR="000A2C93" w:rsidRDefault="000A2C93" w:rsidP="00E043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“Муніципальна варта” міської ради (</w:t>
            </w:r>
            <w:r w:rsidR="00E0431E"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A2C93" w:rsidTr="00AF317C">
        <w:tc>
          <w:tcPr>
            <w:tcW w:w="2732" w:type="dxa"/>
            <w:gridSpan w:val="2"/>
            <w:hideMark/>
          </w:tcPr>
          <w:p w:rsidR="000A2C93" w:rsidRDefault="000A2C9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Чусь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Н. М.</w:t>
            </w:r>
          </w:p>
        </w:tc>
        <w:tc>
          <w:tcPr>
            <w:tcW w:w="7168" w:type="dxa"/>
            <w:hideMark/>
          </w:tcPr>
          <w:p w:rsidR="000A2C93" w:rsidRDefault="000A2C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прес-служби міської ради (1 – </w:t>
            </w:r>
            <w:r w:rsidR="00E0431E">
              <w:rPr>
                <w:sz w:val="28"/>
                <w:szCs w:val="28"/>
                <w:lang w:eastAsia="en-US"/>
              </w:rPr>
              <w:t>34</w:t>
            </w:r>
            <w:r>
              <w:rPr>
                <w:sz w:val="28"/>
                <w:szCs w:val="28"/>
                <w:lang w:eastAsia="en-US"/>
              </w:rPr>
              <w:t>)</w:t>
            </w:r>
          </w:p>
          <w:p w:rsidR="000A2C93" w:rsidRPr="000A2C93" w:rsidRDefault="000A2C9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334D1" w:rsidTr="007137A3">
        <w:tc>
          <w:tcPr>
            <w:tcW w:w="9900" w:type="dxa"/>
            <w:gridSpan w:val="3"/>
            <w:hideMark/>
          </w:tcPr>
          <w:p w:rsidR="003334D1" w:rsidRDefault="0054099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Відповідно до Закону України «Про запобігання корупції» </w:t>
            </w:r>
            <w:r w:rsidRPr="008A59DC">
              <w:rPr>
                <w:sz w:val="28"/>
                <w:szCs w:val="28"/>
                <w:lang w:eastAsia="en-US"/>
              </w:rPr>
              <w:t>секретар міської ради Черненок М. П. повідомив пр</w:t>
            </w:r>
            <w:r>
              <w:rPr>
                <w:sz w:val="28"/>
                <w:szCs w:val="28"/>
                <w:lang w:eastAsia="en-US"/>
              </w:rPr>
              <w:t xml:space="preserve">о конфлікт інтересів щодо питань «Про </w:t>
            </w:r>
            <w:r w:rsidR="00694BD2" w:rsidRPr="00694BD2">
              <w:rPr>
                <w:color w:val="000000"/>
                <w:sz w:val="28"/>
                <w:szCs w:val="28"/>
              </w:rPr>
              <w:lastRenderedPageBreak/>
              <w:t>внесення змін до рішення виконавчого комітету Чернігівської міської ради від 4 квітня 2018 року № 158 «</w:t>
            </w:r>
            <w:r w:rsidR="00694BD2" w:rsidRPr="00694BD2">
              <w:rPr>
                <w:sz w:val="28"/>
                <w:szCs w:val="28"/>
              </w:rPr>
              <w:t>Про передачу та прийняття у комунальну власність територіальної громади  м. Чернігова об’єктів житлового фонду та інженерної інфраструктури</w:t>
            </w:r>
            <w:r w:rsidRPr="00694BD2">
              <w:rPr>
                <w:sz w:val="28"/>
                <w:szCs w:val="28"/>
              </w:rPr>
              <w:t>»</w:t>
            </w:r>
            <w:r w:rsidRPr="00694BD2">
              <w:rPr>
                <w:sz w:val="28"/>
                <w:szCs w:val="28"/>
                <w:lang w:eastAsia="en-US"/>
              </w:rPr>
              <w:t xml:space="preserve"> та «Про </w:t>
            </w:r>
            <w:r w:rsidR="00694BD2" w:rsidRPr="00694BD2">
              <w:rPr>
                <w:sz w:val="28"/>
                <w:szCs w:val="28"/>
              </w:rPr>
              <w:t>погодження змін до Програми підтримки громадських організацій міста Чернігова на 2018 рік</w:t>
            </w:r>
            <w:r w:rsidRPr="00694BD2">
              <w:rPr>
                <w:sz w:val="28"/>
                <w:szCs w:val="28"/>
                <w:lang w:eastAsia="en-US"/>
              </w:rPr>
              <w:t>» порядку</w:t>
            </w:r>
            <w:r>
              <w:rPr>
                <w:sz w:val="28"/>
                <w:szCs w:val="28"/>
                <w:lang w:eastAsia="en-US"/>
              </w:rPr>
              <w:t xml:space="preserve"> денного</w:t>
            </w:r>
            <w:r w:rsidRPr="008A59DC">
              <w:rPr>
                <w:sz w:val="28"/>
                <w:szCs w:val="28"/>
                <w:lang w:eastAsia="en-US"/>
              </w:rPr>
              <w:t xml:space="preserve"> засідання ви</w:t>
            </w:r>
            <w:r w:rsidR="00694BD2">
              <w:rPr>
                <w:sz w:val="28"/>
                <w:szCs w:val="28"/>
                <w:lang w:eastAsia="en-US"/>
              </w:rPr>
              <w:t>конавчого комітету міської ради</w:t>
            </w:r>
          </w:p>
          <w:p w:rsidR="00694BD2" w:rsidRPr="00694BD2" w:rsidRDefault="00694BD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3334D1" w:rsidRPr="007137A3" w:rsidTr="00D432B1">
        <w:tc>
          <w:tcPr>
            <w:tcW w:w="2448" w:type="dxa"/>
            <w:hideMark/>
          </w:tcPr>
          <w:p w:rsidR="003334D1" w:rsidRDefault="0033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452" w:type="dxa"/>
            <w:gridSpan w:val="2"/>
            <w:hideMark/>
          </w:tcPr>
          <w:p w:rsidR="0031121F" w:rsidRDefault="003334D1" w:rsidP="0031121F">
            <w:pPr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="0031121F" w:rsidRPr="00C96623">
              <w:rPr>
                <w:rFonts w:ascii="Times New Roman CYR" w:hAnsi="Times New Roman CYR" w:cs="Times New Roman CYR"/>
                <w:sz w:val="28"/>
                <w:szCs w:val="28"/>
              </w:rPr>
              <w:t>внесення доповнень до Положення про  комісію  щодо  розгляду заяв на виплату грошової компенсації за належні  для отримання жилі приміщення для деяких категорій осіб</w:t>
            </w:r>
          </w:p>
          <w:p w:rsidR="00D432B1" w:rsidRPr="00D432B1" w:rsidRDefault="00D432B1" w:rsidP="0031121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334D1" w:rsidTr="00D432B1">
        <w:tc>
          <w:tcPr>
            <w:tcW w:w="2448" w:type="dxa"/>
          </w:tcPr>
          <w:p w:rsidR="003334D1" w:rsidRDefault="0033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3334D1" w:rsidRDefault="00583F0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spellStart"/>
            <w:r>
              <w:rPr>
                <w:sz w:val="28"/>
                <w:szCs w:val="28"/>
                <w:lang w:eastAsia="en-US"/>
              </w:rPr>
              <w:t>Кузнецова-Молодчая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 С.</w:t>
            </w:r>
          </w:p>
          <w:p w:rsidR="003334D1" w:rsidRDefault="0033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Черненок М. П.</w:t>
            </w:r>
          </w:p>
        </w:tc>
      </w:tr>
      <w:tr w:rsidR="003334D1" w:rsidTr="00D432B1">
        <w:tc>
          <w:tcPr>
            <w:tcW w:w="2448" w:type="dxa"/>
            <w:hideMark/>
          </w:tcPr>
          <w:p w:rsidR="003334D1" w:rsidRDefault="0033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3334D1" w:rsidRDefault="003334D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"ЗА" – </w:t>
            </w:r>
            <w:r w:rsidR="005431AB">
              <w:rPr>
                <w:sz w:val="28"/>
                <w:szCs w:val="28"/>
                <w:lang w:eastAsia="en-US"/>
              </w:rPr>
              <w:t>8</w:t>
            </w:r>
          </w:p>
          <w:p w:rsidR="003334D1" w:rsidRPr="005C5BD8" w:rsidRDefault="00DD1B9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Атрошенко В. А. </w:t>
            </w:r>
            <w:r w:rsidR="005C5BD8">
              <w:rPr>
                <w:sz w:val="28"/>
                <w:szCs w:val="28"/>
                <w:lang w:eastAsia="en-US"/>
              </w:rPr>
              <w:t>був відсутній та не брав участь</w:t>
            </w:r>
            <w:r>
              <w:rPr>
                <w:sz w:val="28"/>
                <w:szCs w:val="28"/>
                <w:lang w:eastAsia="en-US"/>
              </w:rPr>
              <w:t xml:space="preserve"> у голосуванні</w:t>
            </w:r>
          </w:p>
        </w:tc>
      </w:tr>
      <w:tr w:rsidR="003334D1" w:rsidTr="00D432B1">
        <w:tc>
          <w:tcPr>
            <w:tcW w:w="2448" w:type="dxa"/>
            <w:hideMark/>
          </w:tcPr>
          <w:p w:rsidR="003334D1" w:rsidRDefault="0033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3334D1" w:rsidRDefault="0033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583F06">
              <w:rPr>
                <w:sz w:val="28"/>
                <w:szCs w:val="28"/>
                <w:lang w:eastAsia="en-US"/>
              </w:rPr>
              <w:t>209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3334D1" w:rsidRDefault="003334D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334D1" w:rsidTr="00D432B1">
        <w:tc>
          <w:tcPr>
            <w:tcW w:w="2448" w:type="dxa"/>
            <w:hideMark/>
          </w:tcPr>
          <w:p w:rsidR="003334D1" w:rsidRDefault="0033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452" w:type="dxa"/>
            <w:gridSpan w:val="2"/>
            <w:hideMark/>
          </w:tcPr>
          <w:p w:rsidR="003334D1" w:rsidRPr="00AF7F31" w:rsidRDefault="003334D1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="009F40DD" w:rsidRPr="00AF7F31">
              <w:rPr>
                <w:sz w:val="28"/>
                <w:szCs w:val="28"/>
              </w:rPr>
              <w:t>внесення змін і доповнень до рішення виконавчого комітету міської ради від 18 січня 2018 року № 18 «Про затвердження переліків об’єктів житлово-комунального господарства, інших об’єктів інфраструктури та природоохоронних заходів на 2018 рік, що фінансується за рахунок коштів міського бюджету міста Чернігова»</w:t>
            </w:r>
          </w:p>
          <w:p w:rsidR="0031121F" w:rsidRPr="00AF7F31" w:rsidRDefault="0031121F" w:rsidP="0031121F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3334D1" w:rsidTr="00D432B1">
        <w:tc>
          <w:tcPr>
            <w:tcW w:w="2448" w:type="dxa"/>
          </w:tcPr>
          <w:p w:rsidR="003334D1" w:rsidRDefault="003334D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334D1" w:rsidRDefault="0033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3334D1" w:rsidRDefault="003334D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Куц Я. В.</w:t>
            </w:r>
          </w:p>
          <w:p w:rsidR="00AF7F31" w:rsidRDefault="00AF7F31" w:rsidP="00AF7F3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Скварський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В.</w:t>
            </w:r>
          </w:p>
          <w:p w:rsidR="00AF7F31" w:rsidRPr="00AF7F31" w:rsidRDefault="00AF7F31" w:rsidP="00AF7F3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</w:t>
            </w:r>
            <w:r w:rsidR="005431A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Діденко Т.</w:t>
            </w:r>
          </w:p>
          <w:p w:rsidR="00AF7F31" w:rsidRDefault="00AF7F31" w:rsidP="00AF7F3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</w:t>
            </w:r>
            <w:r w:rsidR="005431A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Ломако О. А.</w:t>
            </w:r>
          </w:p>
          <w:p w:rsidR="00AF7F31" w:rsidRDefault="00AF7F31" w:rsidP="00AF7F3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</w:t>
            </w:r>
            <w:r w:rsidR="005431A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Фесенко С. І.</w:t>
            </w:r>
          </w:p>
          <w:p w:rsidR="00AF7F31" w:rsidRDefault="00AF7F31" w:rsidP="00AF7F3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</w:t>
            </w:r>
            <w:r w:rsidR="005431A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Черненок М. П.</w:t>
            </w:r>
          </w:p>
          <w:p w:rsidR="003334D1" w:rsidRDefault="00AF7F31" w:rsidP="00AF7F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Атрошенко В. А.</w:t>
            </w:r>
          </w:p>
        </w:tc>
      </w:tr>
      <w:tr w:rsidR="003334D1" w:rsidTr="00D432B1">
        <w:tc>
          <w:tcPr>
            <w:tcW w:w="2448" w:type="dxa"/>
            <w:hideMark/>
          </w:tcPr>
          <w:p w:rsidR="003334D1" w:rsidRDefault="0033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3334D1" w:rsidRDefault="003334D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F7F31" w:rsidRPr="00B96A96" w:rsidRDefault="00AF7F3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3334D1" w:rsidTr="00D432B1">
        <w:tc>
          <w:tcPr>
            <w:tcW w:w="2448" w:type="dxa"/>
            <w:hideMark/>
          </w:tcPr>
          <w:p w:rsidR="003334D1" w:rsidRDefault="0033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3334D1" w:rsidRDefault="003334D1" w:rsidP="00583F0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583F06">
              <w:rPr>
                <w:szCs w:val="28"/>
                <w:lang w:eastAsia="en-US"/>
              </w:rPr>
              <w:t>210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AF7F31" w:rsidRPr="00AF7F31" w:rsidRDefault="00AF7F31" w:rsidP="00583F0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334D1" w:rsidRPr="007137A3" w:rsidTr="00D432B1">
        <w:tc>
          <w:tcPr>
            <w:tcW w:w="2448" w:type="dxa"/>
            <w:hideMark/>
          </w:tcPr>
          <w:p w:rsidR="003334D1" w:rsidRDefault="003334D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452" w:type="dxa"/>
            <w:gridSpan w:val="2"/>
            <w:hideMark/>
          </w:tcPr>
          <w:p w:rsidR="003334D1" w:rsidRPr="00AF7F31" w:rsidRDefault="003334D1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F40DD" w:rsidRPr="00AF7F31">
              <w:rPr>
                <w:sz w:val="28"/>
                <w:szCs w:val="28"/>
              </w:rPr>
              <w:t>видалення зелених насаджень</w:t>
            </w:r>
          </w:p>
          <w:p w:rsidR="0031121F" w:rsidRPr="00AF7F31" w:rsidRDefault="0031121F" w:rsidP="0031121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334D1" w:rsidTr="00D432B1">
        <w:tc>
          <w:tcPr>
            <w:tcW w:w="2448" w:type="dxa"/>
          </w:tcPr>
          <w:p w:rsidR="003334D1" w:rsidRDefault="003334D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3334D1" w:rsidRDefault="00AF7F3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Куц Я. В.</w:t>
            </w:r>
          </w:p>
          <w:p w:rsidR="003334D1" w:rsidRDefault="00AF7F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Атрошенко В. А.</w:t>
            </w:r>
          </w:p>
        </w:tc>
      </w:tr>
      <w:tr w:rsidR="003334D1" w:rsidTr="00D432B1">
        <w:tc>
          <w:tcPr>
            <w:tcW w:w="2448" w:type="dxa"/>
            <w:hideMark/>
          </w:tcPr>
          <w:p w:rsidR="003334D1" w:rsidRDefault="0033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3334D1" w:rsidRDefault="003334D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3334D1" w:rsidRDefault="003334D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334D1" w:rsidTr="00D432B1">
        <w:tc>
          <w:tcPr>
            <w:tcW w:w="2448" w:type="dxa"/>
            <w:hideMark/>
          </w:tcPr>
          <w:p w:rsidR="003334D1" w:rsidRDefault="0033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452" w:type="dxa"/>
            <w:gridSpan w:val="2"/>
          </w:tcPr>
          <w:p w:rsidR="003334D1" w:rsidRDefault="003334D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583F06">
              <w:rPr>
                <w:szCs w:val="28"/>
                <w:lang w:eastAsia="en-US"/>
              </w:rPr>
              <w:t>211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3334D1" w:rsidRDefault="003334D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334D1" w:rsidTr="00D432B1">
        <w:tc>
          <w:tcPr>
            <w:tcW w:w="2448" w:type="dxa"/>
            <w:hideMark/>
          </w:tcPr>
          <w:p w:rsidR="003334D1" w:rsidRDefault="0033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452" w:type="dxa"/>
            <w:gridSpan w:val="2"/>
            <w:hideMark/>
          </w:tcPr>
          <w:p w:rsidR="003334D1" w:rsidRDefault="003334D1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F40DD" w:rsidRPr="00AF7F31">
              <w:rPr>
                <w:sz w:val="28"/>
                <w:szCs w:val="28"/>
              </w:rPr>
              <w:t>перекриття руху автотранспорту</w:t>
            </w:r>
          </w:p>
          <w:p w:rsidR="0031121F" w:rsidRPr="00AF7F31" w:rsidRDefault="0031121F" w:rsidP="0031121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F7F31" w:rsidTr="00D432B1">
        <w:tc>
          <w:tcPr>
            <w:tcW w:w="2448" w:type="dxa"/>
          </w:tcPr>
          <w:p w:rsidR="00AF7F31" w:rsidRDefault="00AF7F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F7F31" w:rsidRDefault="00AF7F31" w:rsidP="0061438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Куц Я. В.</w:t>
            </w:r>
          </w:p>
          <w:p w:rsidR="00AF7F31" w:rsidRDefault="00AF7F31" w:rsidP="006143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Атрошенко В. А.</w:t>
            </w:r>
          </w:p>
        </w:tc>
      </w:tr>
      <w:tr w:rsidR="003334D1" w:rsidTr="00D432B1">
        <w:tc>
          <w:tcPr>
            <w:tcW w:w="2448" w:type="dxa"/>
            <w:hideMark/>
          </w:tcPr>
          <w:p w:rsidR="003334D1" w:rsidRDefault="0033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3334D1" w:rsidRDefault="003334D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F7F31" w:rsidRPr="00AF7F31" w:rsidRDefault="00AF7F3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334D1" w:rsidTr="00D432B1">
        <w:tc>
          <w:tcPr>
            <w:tcW w:w="2448" w:type="dxa"/>
            <w:hideMark/>
          </w:tcPr>
          <w:p w:rsidR="003334D1" w:rsidRDefault="0033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3334D1" w:rsidRDefault="003334D1" w:rsidP="00583F0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583F06">
              <w:rPr>
                <w:szCs w:val="28"/>
                <w:lang w:eastAsia="en-US"/>
              </w:rPr>
              <w:t>212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AF7F31" w:rsidRPr="00AF7F31" w:rsidRDefault="00AF7F31" w:rsidP="00583F0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334D1" w:rsidRPr="007137A3" w:rsidTr="00D432B1">
        <w:tc>
          <w:tcPr>
            <w:tcW w:w="2448" w:type="dxa"/>
            <w:hideMark/>
          </w:tcPr>
          <w:p w:rsidR="003334D1" w:rsidRDefault="0033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452" w:type="dxa"/>
            <w:gridSpan w:val="2"/>
            <w:hideMark/>
          </w:tcPr>
          <w:p w:rsidR="0031121F" w:rsidRDefault="003334D1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F40DD" w:rsidRPr="00AF7F31">
              <w:rPr>
                <w:sz w:val="28"/>
                <w:szCs w:val="28"/>
              </w:rPr>
              <w:t>визначення виконавця послуг з утримання житлових будинків</w:t>
            </w:r>
          </w:p>
        </w:tc>
      </w:tr>
      <w:tr w:rsidR="003334D1" w:rsidTr="00D432B1">
        <w:tc>
          <w:tcPr>
            <w:tcW w:w="2448" w:type="dxa"/>
          </w:tcPr>
          <w:p w:rsidR="003334D1" w:rsidRDefault="0033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3334D1" w:rsidRDefault="0033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 w:rsidR="00AF7F31">
              <w:rPr>
                <w:sz w:val="28"/>
                <w:szCs w:val="28"/>
                <w:lang w:eastAsia="en-US"/>
              </w:rPr>
              <w:t>Прищеп В. М.</w:t>
            </w:r>
          </w:p>
          <w:p w:rsidR="003334D1" w:rsidRDefault="0033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3334D1" w:rsidTr="00D432B1">
        <w:tc>
          <w:tcPr>
            <w:tcW w:w="2448" w:type="dxa"/>
            <w:hideMark/>
          </w:tcPr>
          <w:p w:rsidR="003334D1" w:rsidRDefault="0033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3334D1" w:rsidRDefault="003334D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F7F31" w:rsidRPr="00AF7F31" w:rsidRDefault="00AF7F3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334D1" w:rsidTr="00D432B1">
        <w:tc>
          <w:tcPr>
            <w:tcW w:w="2448" w:type="dxa"/>
            <w:hideMark/>
          </w:tcPr>
          <w:p w:rsidR="003334D1" w:rsidRDefault="0033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3334D1" w:rsidRDefault="003334D1" w:rsidP="00583F0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583F06">
              <w:rPr>
                <w:szCs w:val="28"/>
                <w:lang w:eastAsia="en-US"/>
              </w:rPr>
              <w:t>213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AF7F31" w:rsidRPr="00AF7F31" w:rsidRDefault="00AF7F31" w:rsidP="00583F0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334D1" w:rsidTr="00D432B1">
        <w:tc>
          <w:tcPr>
            <w:tcW w:w="2448" w:type="dxa"/>
            <w:hideMark/>
          </w:tcPr>
          <w:p w:rsidR="003334D1" w:rsidRDefault="0033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452" w:type="dxa"/>
            <w:gridSpan w:val="2"/>
            <w:hideMark/>
          </w:tcPr>
          <w:p w:rsidR="00AF7F31" w:rsidRDefault="003334D1" w:rsidP="00AF7F3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9F40DD" w:rsidRPr="00AF7F31">
              <w:rPr>
                <w:szCs w:val="28"/>
              </w:rPr>
              <w:t>затвердження списків громадян, поставлених на квартирний облік, виділення житла громадянам міста, видачу ордерів</w:t>
            </w:r>
          </w:p>
          <w:p w:rsidR="005C5BD8" w:rsidRPr="005C5BD8" w:rsidRDefault="005C5BD8" w:rsidP="00AF7F3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334D1" w:rsidTr="00D432B1">
        <w:tc>
          <w:tcPr>
            <w:tcW w:w="2448" w:type="dxa"/>
          </w:tcPr>
          <w:p w:rsidR="003334D1" w:rsidRDefault="0033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3334D1" w:rsidRDefault="0033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 w:rsidR="00AF7F31">
              <w:rPr>
                <w:sz w:val="28"/>
                <w:szCs w:val="28"/>
                <w:lang w:eastAsia="en-US"/>
              </w:rPr>
              <w:t>Католик М. А.</w:t>
            </w:r>
          </w:p>
          <w:p w:rsidR="003334D1" w:rsidRDefault="00333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3334D1" w:rsidTr="00D432B1">
        <w:tc>
          <w:tcPr>
            <w:tcW w:w="2448" w:type="dxa"/>
            <w:hideMark/>
          </w:tcPr>
          <w:p w:rsidR="003334D1" w:rsidRDefault="0033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3334D1" w:rsidRDefault="003334D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"ЗА" – </w:t>
            </w:r>
            <w:r w:rsidR="005431AB">
              <w:rPr>
                <w:sz w:val="28"/>
                <w:szCs w:val="28"/>
                <w:lang w:eastAsia="en-US"/>
              </w:rPr>
              <w:t>8</w:t>
            </w:r>
          </w:p>
          <w:p w:rsidR="003334D1" w:rsidRPr="005C5BD8" w:rsidRDefault="00DD1B97" w:rsidP="005C5BD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Ломако О. А. </w:t>
            </w:r>
            <w:r w:rsidR="005C5BD8">
              <w:rPr>
                <w:sz w:val="28"/>
                <w:szCs w:val="28"/>
                <w:lang w:eastAsia="en-US"/>
              </w:rPr>
              <w:t>був відсутній та не брав участь</w:t>
            </w:r>
            <w:r>
              <w:rPr>
                <w:sz w:val="28"/>
                <w:szCs w:val="28"/>
                <w:lang w:eastAsia="en-US"/>
              </w:rPr>
              <w:t xml:space="preserve"> у голосуванні</w:t>
            </w:r>
          </w:p>
        </w:tc>
      </w:tr>
      <w:tr w:rsidR="003334D1" w:rsidTr="00D432B1">
        <w:tc>
          <w:tcPr>
            <w:tcW w:w="2448" w:type="dxa"/>
            <w:hideMark/>
          </w:tcPr>
          <w:p w:rsidR="003334D1" w:rsidRDefault="0033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3334D1" w:rsidRDefault="003334D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583F06">
              <w:rPr>
                <w:szCs w:val="28"/>
                <w:lang w:eastAsia="en-US"/>
              </w:rPr>
              <w:t>214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3334D1" w:rsidRDefault="003334D1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334D1" w:rsidTr="00D432B1">
        <w:tc>
          <w:tcPr>
            <w:tcW w:w="2448" w:type="dxa"/>
            <w:hideMark/>
          </w:tcPr>
          <w:p w:rsidR="003334D1" w:rsidRDefault="0033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452" w:type="dxa"/>
            <w:gridSpan w:val="2"/>
            <w:hideMark/>
          </w:tcPr>
          <w:p w:rsidR="003334D1" w:rsidRDefault="003334D1" w:rsidP="0031121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9F40DD" w:rsidRPr="00EB57E3">
              <w:rPr>
                <w:color w:val="000000"/>
                <w:szCs w:val="28"/>
              </w:rPr>
              <w:t>передачу жилих приміщень у власність громадян</w:t>
            </w:r>
          </w:p>
          <w:p w:rsidR="0031121F" w:rsidRPr="008A44CC" w:rsidRDefault="0031121F" w:rsidP="0031121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F7F31" w:rsidTr="00D432B1">
        <w:tc>
          <w:tcPr>
            <w:tcW w:w="2448" w:type="dxa"/>
          </w:tcPr>
          <w:p w:rsidR="00AF7F31" w:rsidRDefault="00AF7F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F7F31" w:rsidRDefault="00AF7F31" w:rsidP="006143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Католик М. А.</w:t>
            </w:r>
          </w:p>
          <w:p w:rsidR="00AF7F31" w:rsidRDefault="00AF7F31" w:rsidP="006143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3334D1" w:rsidTr="00D432B1">
        <w:tc>
          <w:tcPr>
            <w:tcW w:w="2448" w:type="dxa"/>
            <w:hideMark/>
          </w:tcPr>
          <w:p w:rsidR="003334D1" w:rsidRDefault="0033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3334D1" w:rsidRDefault="003334D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"ЗА" – </w:t>
            </w:r>
            <w:r w:rsidR="005431AB">
              <w:rPr>
                <w:sz w:val="28"/>
                <w:szCs w:val="28"/>
                <w:lang w:eastAsia="en-US"/>
              </w:rPr>
              <w:t>8</w:t>
            </w:r>
          </w:p>
          <w:p w:rsidR="003334D1" w:rsidRPr="005C5BD8" w:rsidRDefault="00DD1B97" w:rsidP="005C5BD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Ломако О. А. </w:t>
            </w:r>
            <w:r w:rsidR="005C5BD8">
              <w:rPr>
                <w:sz w:val="28"/>
                <w:szCs w:val="28"/>
                <w:lang w:eastAsia="en-US"/>
              </w:rPr>
              <w:t>був відсутній та не брав участь</w:t>
            </w:r>
            <w:r>
              <w:rPr>
                <w:sz w:val="28"/>
                <w:szCs w:val="28"/>
                <w:lang w:eastAsia="en-US"/>
              </w:rPr>
              <w:t xml:space="preserve"> у голосуванні</w:t>
            </w:r>
          </w:p>
        </w:tc>
      </w:tr>
      <w:tr w:rsidR="003334D1" w:rsidTr="00D432B1">
        <w:tc>
          <w:tcPr>
            <w:tcW w:w="2448" w:type="dxa"/>
            <w:hideMark/>
          </w:tcPr>
          <w:p w:rsidR="003334D1" w:rsidRDefault="0033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3334D1" w:rsidRDefault="003334D1" w:rsidP="00583F0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583F06">
              <w:rPr>
                <w:szCs w:val="28"/>
                <w:lang w:eastAsia="en-US"/>
              </w:rPr>
              <w:t>215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8A44CC" w:rsidRPr="008A44CC" w:rsidRDefault="008A44CC" w:rsidP="00583F0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334D1" w:rsidTr="00D432B1">
        <w:tc>
          <w:tcPr>
            <w:tcW w:w="2448" w:type="dxa"/>
            <w:hideMark/>
          </w:tcPr>
          <w:p w:rsidR="003334D1" w:rsidRDefault="003334D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452" w:type="dxa"/>
            <w:gridSpan w:val="2"/>
            <w:hideMark/>
          </w:tcPr>
          <w:p w:rsidR="0031121F" w:rsidRDefault="003334D1" w:rsidP="00311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F40DD" w:rsidRPr="008A44CC">
              <w:rPr>
                <w:sz w:val="28"/>
                <w:szCs w:val="28"/>
              </w:rPr>
              <w:t>видачу дубліката свідоцтва про право власності на житло</w:t>
            </w:r>
          </w:p>
          <w:p w:rsidR="005C5BD8" w:rsidRPr="005C5BD8" w:rsidRDefault="005C5BD8" w:rsidP="0031121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F7F31" w:rsidTr="00D432B1">
        <w:tc>
          <w:tcPr>
            <w:tcW w:w="2448" w:type="dxa"/>
          </w:tcPr>
          <w:p w:rsidR="00AF7F31" w:rsidRDefault="00AF7F3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F7F31" w:rsidRDefault="00AF7F31" w:rsidP="006143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Католик М. А.</w:t>
            </w:r>
          </w:p>
          <w:p w:rsidR="00AF7F31" w:rsidRDefault="00AF7F31" w:rsidP="006143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3334D1" w:rsidTr="00D432B1">
        <w:tc>
          <w:tcPr>
            <w:tcW w:w="2448" w:type="dxa"/>
            <w:hideMark/>
          </w:tcPr>
          <w:p w:rsidR="003334D1" w:rsidRDefault="0033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3334D1" w:rsidRDefault="0033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"ЗА" – </w:t>
            </w:r>
            <w:r w:rsidR="005431AB">
              <w:rPr>
                <w:sz w:val="28"/>
                <w:szCs w:val="28"/>
                <w:lang w:eastAsia="en-US"/>
              </w:rPr>
              <w:t>8</w:t>
            </w:r>
          </w:p>
          <w:p w:rsidR="003334D1" w:rsidRPr="005C5BD8" w:rsidRDefault="00DD1B97" w:rsidP="005C5BD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Ломако О. А. </w:t>
            </w:r>
            <w:r w:rsidR="005C5BD8">
              <w:rPr>
                <w:sz w:val="28"/>
                <w:szCs w:val="28"/>
                <w:lang w:eastAsia="en-US"/>
              </w:rPr>
              <w:t xml:space="preserve">був відсутній та не брав участь </w:t>
            </w:r>
            <w:r>
              <w:rPr>
                <w:sz w:val="28"/>
                <w:szCs w:val="28"/>
                <w:lang w:eastAsia="en-US"/>
              </w:rPr>
              <w:t>у голосуванні</w:t>
            </w:r>
          </w:p>
        </w:tc>
      </w:tr>
      <w:tr w:rsidR="003334D1" w:rsidTr="00D432B1">
        <w:tc>
          <w:tcPr>
            <w:tcW w:w="2448" w:type="dxa"/>
            <w:hideMark/>
          </w:tcPr>
          <w:p w:rsidR="003334D1" w:rsidRDefault="0033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452" w:type="dxa"/>
            <w:gridSpan w:val="2"/>
          </w:tcPr>
          <w:p w:rsidR="003334D1" w:rsidRDefault="0033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583F06">
              <w:rPr>
                <w:sz w:val="28"/>
                <w:szCs w:val="28"/>
                <w:lang w:eastAsia="en-US"/>
              </w:rPr>
              <w:t>216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3334D1" w:rsidRDefault="003334D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334D1" w:rsidTr="00D432B1">
        <w:tc>
          <w:tcPr>
            <w:tcW w:w="2448" w:type="dxa"/>
            <w:hideMark/>
          </w:tcPr>
          <w:p w:rsidR="003334D1" w:rsidRDefault="0033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452" w:type="dxa"/>
            <w:gridSpan w:val="2"/>
            <w:hideMark/>
          </w:tcPr>
          <w:p w:rsidR="003334D1" w:rsidRPr="00917150" w:rsidRDefault="003334D1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17150">
              <w:rPr>
                <w:sz w:val="28"/>
                <w:szCs w:val="28"/>
                <w:lang w:eastAsia="en-US"/>
              </w:rPr>
              <w:t xml:space="preserve">Про </w:t>
            </w:r>
            <w:r w:rsidR="009F40DD" w:rsidRPr="00917150">
              <w:rPr>
                <w:color w:val="000000"/>
                <w:sz w:val="28"/>
                <w:szCs w:val="28"/>
              </w:rPr>
              <w:t>внесення змін до рішення виконавчого комітету Чернігівської міської ради від 4 квітня 2018 року № 158 «</w:t>
            </w:r>
            <w:r w:rsidR="009F40DD" w:rsidRPr="00917150">
              <w:rPr>
                <w:sz w:val="28"/>
                <w:szCs w:val="28"/>
              </w:rPr>
              <w:t>Про передачу та прийняття у комунальну власність територіальної громади  м. Чернігова об’єктів житлового фонду та інженерної інфраструктури»</w:t>
            </w:r>
          </w:p>
          <w:p w:rsidR="0031121F" w:rsidRPr="00917150" w:rsidRDefault="0031121F" w:rsidP="0031121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334D1" w:rsidTr="00D432B1">
        <w:tc>
          <w:tcPr>
            <w:tcW w:w="2448" w:type="dxa"/>
          </w:tcPr>
          <w:p w:rsidR="003334D1" w:rsidRDefault="003334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3334D1" w:rsidRDefault="003334D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proofErr w:type="spellStart"/>
            <w:r w:rsidR="007871CB">
              <w:rPr>
                <w:sz w:val="28"/>
                <w:szCs w:val="28"/>
                <w:lang w:val="ru-RU" w:eastAsia="en-US"/>
              </w:rPr>
              <w:t>Єпінін</w:t>
            </w:r>
            <w:proofErr w:type="spellEnd"/>
            <w:r w:rsidR="007871CB">
              <w:rPr>
                <w:sz w:val="28"/>
                <w:szCs w:val="28"/>
                <w:lang w:val="ru-RU" w:eastAsia="en-US"/>
              </w:rPr>
              <w:t xml:space="preserve"> О. Ю.</w:t>
            </w:r>
          </w:p>
          <w:p w:rsidR="003334D1" w:rsidRDefault="003334D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7C742D" w:rsidRDefault="007C742D" w:rsidP="006143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«ЗА» – 8</w:t>
            </w:r>
          </w:p>
          <w:p w:rsidR="007C742D" w:rsidRDefault="007C742D" w:rsidP="0061438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7C742D" w:rsidRDefault="007C742D" w:rsidP="0061438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«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Утримались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» - 0</w:t>
            </w:r>
          </w:p>
          <w:p w:rsidR="007C742D" w:rsidRDefault="007C742D" w:rsidP="0061438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Черненок М. П. не брав участь у голосуванні у зв’язку з конфліктом інтересів</w:t>
            </w:r>
          </w:p>
          <w:p w:rsidR="007C742D" w:rsidRPr="0044102C" w:rsidRDefault="007C742D" w:rsidP="00614386">
            <w:pPr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217 додається</w:t>
            </w:r>
          </w:p>
          <w:p w:rsidR="007C742D" w:rsidRDefault="007C742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452" w:type="dxa"/>
            <w:gridSpan w:val="2"/>
            <w:hideMark/>
          </w:tcPr>
          <w:p w:rsidR="007C742D" w:rsidRPr="004914E0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szCs w:val="28"/>
                <w:lang w:eastAsia="en-US"/>
              </w:rPr>
              <w:t xml:space="preserve"> </w:t>
            </w:r>
            <w:r w:rsidRPr="004914E0">
              <w:rPr>
                <w:sz w:val="28"/>
                <w:szCs w:val="28"/>
              </w:rPr>
              <w:t>передачу у комунальну власність територіальної громади м. Чернігова об’єктів інженерної інфраструктури</w:t>
            </w:r>
          </w:p>
          <w:p w:rsidR="007C742D" w:rsidRPr="004914E0" w:rsidRDefault="007C742D" w:rsidP="0031121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914E0" w:rsidTr="00D432B1">
        <w:tc>
          <w:tcPr>
            <w:tcW w:w="2448" w:type="dxa"/>
          </w:tcPr>
          <w:p w:rsidR="004914E0" w:rsidRDefault="004914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4914E0" w:rsidRDefault="004914E0" w:rsidP="00614386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Єпінін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Ю.</w:t>
            </w:r>
          </w:p>
          <w:p w:rsidR="004914E0" w:rsidRDefault="004914E0" w:rsidP="0061438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7C742D" w:rsidRDefault="007C742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C742D" w:rsidRDefault="007C742D">
            <w:pPr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218 додається</w:t>
            </w:r>
          </w:p>
          <w:p w:rsidR="007C742D" w:rsidRDefault="007C742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452" w:type="dxa"/>
            <w:gridSpan w:val="2"/>
            <w:hideMark/>
          </w:tcPr>
          <w:p w:rsidR="007C742D" w:rsidRPr="00B03DC5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4914E0">
              <w:rPr>
                <w:snapToGrid w:val="0"/>
                <w:sz w:val="28"/>
                <w:szCs w:val="28"/>
              </w:rPr>
              <w:t>внесення доповнень до рішення виконавчого  комітету  Чернігівської міської ради від 30 серпня 2017 року № 369 «</w:t>
            </w:r>
            <w:r w:rsidRPr="004914E0">
              <w:rPr>
                <w:color w:val="000000"/>
                <w:sz w:val="28"/>
                <w:szCs w:val="28"/>
              </w:rPr>
              <w:t>Про вартість проїзду в міському електричному транспорті</w:t>
            </w:r>
            <w:r w:rsidRPr="004914E0">
              <w:rPr>
                <w:snapToGrid w:val="0"/>
                <w:sz w:val="28"/>
                <w:szCs w:val="28"/>
              </w:rPr>
              <w:t>»</w:t>
            </w:r>
          </w:p>
        </w:tc>
      </w:tr>
      <w:tr w:rsidR="007C742D" w:rsidTr="00D432B1">
        <w:tc>
          <w:tcPr>
            <w:tcW w:w="2448" w:type="dxa"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7C742D" w:rsidRDefault="007C742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spellStart"/>
            <w:r w:rsidR="004914E0">
              <w:rPr>
                <w:sz w:val="28"/>
                <w:szCs w:val="28"/>
                <w:lang w:val="ru-RU" w:eastAsia="en-US"/>
              </w:rPr>
              <w:t>Рижий</w:t>
            </w:r>
            <w:proofErr w:type="spellEnd"/>
            <w:r w:rsidR="004914E0">
              <w:rPr>
                <w:sz w:val="28"/>
                <w:szCs w:val="28"/>
                <w:lang w:val="ru-RU" w:eastAsia="en-US"/>
              </w:rPr>
              <w:t xml:space="preserve"> О. М.</w:t>
            </w:r>
          </w:p>
          <w:p w:rsidR="004914E0" w:rsidRDefault="004914E0" w:rsidP="004914E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 w:rsidR="002C3650">
              <w:rPr>
                <w:sz w:val="28"/>
                <w:szCs w:val="28"/>
                <w:lang w:eastAsia="en-US"/>
              </w:rPr>
              <w:t xml:space="preserve">   Іванченко В. Г.</w:t>
            </w:r>
          </w:p>
          <w:p w:rsidR="007C742D" w:rsidRDefault="004914E0" w:rsidP="004914E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Атрошенко В. А.</w:t>
            </w: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7C742D" w:rsidRDefault="007C742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"ЗА" – </w:t>
            </w:r>
            <w:r w:rsidR="005431AB">
              <w:rPr>
                <w:sz w:val="28"/>
                <w:szCs w:val="28"/>
                <w:lang w:eastAsia="en-US"/>
              </w:rPr>
              <w:t>8</w:t>
            </w:r>
          </w:p>
          <w:p w:rsidR="00DD1B97" w:rsidRDefault="00DD1B9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Ломако О. А. </w:t>
            </w:r>
            <w:r w:rsidR="005C5BD8">
              <w:rPr>
                <w:sz w:val="28"/>
                <w:szCs w:val="28"/>
                <w:lang w:eastAsia="en-US"/>
              </w:rPr>
              <w:t xml:space="preserve">був відсутній та </w:t>
            </w:r>
            <w:r>
              <w:rPr>
                <w:sz w:val="28"/>
                <w:szCs w:val="28"/>
                <w:lang w:eastAsia="en-US"/>
              </w:rPr>
              <w:t xml:space="preserve">не </w:t>
            </w:r>
            <w:r w:rsidR="005C5BD8">
              <w:rPr>
                <w:sz w:val="28"/>
                <w:szCs w:val="28"/>
                <w:lang w:eastAsia="en-US"/>
              </w:rPr>
              <w:t>брав участь</w:t>
            </w:r>
            <w:r>
              <w:rPr>
                <w:sz w:val="28"/>
                <w:szCs w:val="28"/>
                <w:lang w:eastAsia="en-US"/>
              </w:rPr>
              <w:t xml:space="preserve"> у голосуванні</w:t>
            </w:r>
          </w:p>
          <w:p w:rsidR="007C742D" w:rsidRDefault="007C742D">
            <w:pPr>
              <w:spacing w:line="276" w:lineRule="auto"/>
              <w:jc w:val="both"/>
              <w:rPr>
                <w:sz w:val="10"/>
                <w:szCs w:val="10"/>
                <w:lang w:val="ru-RU" w:eastAsia="en-US"/>
              </w:rPr>
            </w:pP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219 додається</w:t>
            </w:r>
          </w:p>
          <w:p w:rsidR="007C742D" w:rsidRDefault="007C742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452" w:type="dxa"/>
            <w:gridSpan w:val="2"/>
            <w:hideMark/>
          </w:tcPr>
          <w:p w:rsidR="007C742D" w:rsidRDefault="007C742D" w:rsidP="0031121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4914E0">
              <w:rPr>
                <w:color w:val="000000"/>
                <w:sz w:val="28"/>
                <w:szCs w:val="28"/>
              </w:rPr>
              <w:t xml:space="preserve">погодження  внесення змін до рішення міської ради від 27 жовтня 2016 року №12/VII-11 «Про Програму профілактики і лікування артеріальної гіпертензії, попередження смертності та інвалідності населення </w:t>
            </w:r>
            <w:r w:rsidRPr="004914E0">
              <w:rPr>
                <w:color w:val="000000"/>
                <w:sz w:val="28"/>
                <w:szCs w:val="28"/>
              </w:rPr>
              <w:lastRenderedPageBreak/>
              <w:t>внаслідок  серцево-судинних захворювань на 2017-2019 роки у місті Чернігові»</w:t>
            </w:r>
          </w:p>
          <w:p w:rsidR="005C5BD8" w:rsidRPr="005C5BD8" w:rsidRDefault="005C5BD8" w:rsidP="0031121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7C742D" w:rsidRDefault="007C742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614386">
              <w:rPr>
                <w:sz w:val="28"/>
                <w:szCs w:val="28"/>
                <w:lang w:val="ru-RU" w:eastAsia="en-US"/>
              </w:rPr>
              <w:t>Кухар В. В.</w:t>
            </w:r>
          </w:p>
          <w:p w:rsidR="007C742D" w:rsidRDefault="0061438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Атрошенко В. А.</w:t>
            </w: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14386" w:rsidRPr="005C5BD8" w:rsidRDefault="0061438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220 додається</w:t>
            </w:r>
          </w:p>
          <w:p w:rsidR="007C742D" w:rsidRPr="005C5BD8" w:rsidRDefault="007C742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452" w:type="dxa"/>
            <w:gridSpan w:val="2"/>
            <w:hideMark/>
          </w:tcPr>
          <w:p w:rsidR="007C742D" w:rsidRPr="00614386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614386">
              <w:rPr>
                <w:sz w:val="28"/>
                <w:szCs w:val="28"/>
              </w:rPr>
              <w:t xml:space="preserve">Програму боротьби з онкологічними захворюваннями у </w:t>
            </w:r>
            <w:r w:rsidRPr="00614386">
              <w:rPr>
                <w:rStyle w:val="rvts23"/>
                <w:bCs/>
                <w:sz w:val="28"/>
                <w:szCs w:val="28"/>
                <w:bdr w:val="none" w:sz="0" w:space="0" w:color="auto" w:frame="1"/>
              </w:rPr>
              <w:t>місті Чернігові на 2018-2021 роки</w:t>
            </w:r>
          </w:p>
          <w:p w:rsidR="007C742D" w:rsidRPr="00C0233C" w:rsidRDefault="007C742D" w:rsidP="0031121F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14386" w:rsidTr="00D432B1">
        <w:tc>
          <w:tcPr>
            <w:tcW w:w="2448" w:type="dxa"/>
          </w:tcPr>
          <w:p w:rsidR="00614386" w:rsidRDefault="006143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614386" w:rsidRDefault="00614386" w:rsidP="00614386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val="ru-RU" w:eastAsia="en-US"/>
              </w:rPr>
              <w:t>Кухар В. В.</w:t>
            </w:r>
          </w:p>
          <w:p w:rsidR="00614386" w:rsidRDefault="00614386" w:rsidP="0061438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Атрошенко В. А.</w:t>
            </w: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C742D" w:rsidRPr="005C5BD8" w:rsidRDefault="007C742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7C742D" w:rsidRDefault="007C742D" w:rsidP="00583F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221 додається</w:t>
            </w:r>
          </w:p>
          <w:p w:rsidR="00614386" w:rsidRPr="005C5BD8" w:rsidRDefault="00614386" w:rsidP="00583F0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452" w:type="dxa"/>
            <w:gridSpan w:val="2"/>
            <w:hideMark/>
          </w:tcPr>
          <w:p w:rsidR="007C742D" w:rsidRPr="00614386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614386">
              <w:rPr>
                <w:sz w:val="28"/>
                <w:szCs w:val="28"/>
              </w:rPr>
              <w:t>зміну розміру статутного капіталу комунального підприємства та затвердження  Статуту у новій редакції</w:t>
            </w:r>
          </w:p>
          <w:p w:rsidR="007C742D" w:rsidRPr="00C0233C" w:rsidRDefault="007C742D" w:rsidP="0031121F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14386" w:rsidTr="00D432B1">
        <w:tc>
          <w:tcPr>
            <w:tcW w:w="2448" w:type="dxa"/>
          </w:tcPr>
          <w:p w:rsidR="00614386" w:rsidRDefault="006143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614386" w:rsidRDefault="00614386" w:rsidP="00614386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val="ru-RU" w:eastAsia="en-US"/>
              </w:rPr>
              <w:t>Вовк П. І.</w:t>
            </w:r>
          </w:p>
          <w:p w:rsidR="00614386" w:rsidRDefault="00614386" w:rsidP="0061438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Атрошенко В. А.</w:t>
            </w: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"ЗА" – </w:t>
            </w:r>
            <w:r w:rsidR="005431AB">
              <w:rPr>
                <w:sz w:val="28"/>
                <w:szCs w:val="28"/>
                <w:lang w:eastAsia="en-US"/>
              </w:rPr>
              <w:t>8</w:t>
            </w:r>
          </w:p>
          <w:p w:rsidR="00F86B55" w:rsidRDefault="00F86B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Бойко Т. О. </w:t>
            </w:r>
            <w:r w:rsidR="005C5BD8">
              <w:rPr>
                <w:sz w:val="28"/>
                <w:szCs w:val="28"/>
                <w:lang w:eastAsia="en-US"/>
              </w:rPr>
              <w:t>була відсутня та не брала участь</w:t>
            </w:r>
            <w:r>
              <w:rPr>
                <w:sz w:val="28"/>
                <w:szCs w:val="28"/>
                <w:lang w:eastAsia="en-US"/>
              </w:rPr>
              <w:t xml:space="preserve"> у голосуванні</w:t>
            </w:r>
          </w:p>
          <w:p w:rsidR="00614386" w:rsidRPr="00B03DC5" w:rsidRDefault="00614386">
            <w:pPr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222 додається</w:t>
            </w:r>
          </w:p>
          <w:p w:rsidR="007C742D" w:rsidRPr="00614386" w:rsidRDefault="007C742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452" w:type="dxa"/>
            <w:gridSpan w:val="2"/>
            <w:hideMark/>
          </w:tcPr>
          <w:p w:rsidR="007C742D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614386">
              <w:rPr>
                <w:color w:val="000000"/>
                <w:sz w:val="28"/>
                <w:szCs w:val="28"/>
              </w:rPr>
              <w:t>затвердження проектно-кошторисної документації</w:t>
            </w:r>
          </w:p>
          <w:p w:rsidR="007C742D" w:rsidRPr="00614386" w:rsidRDefault="007C742D" w:rsidP="0031121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14386" w:rsidTr="00D432B1">
        <w:tc>
          <w:tcPr>
            <w:tcW w:w="2448" w:type="dxa"/>
          </w:tcPr>
          <w:p w:rsidR="00614386" w:rsidRDefault="006143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614386" w:rsidRDefault="00614386" w:rsidP="00614386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val="ru-RU" w:eastAsia="en-US"/>
              </w:rPr>
              <w:t>Вовк П. І.</w:t>
            </w:r>
          </w:p>
          <w:p w:rsidR="00614386" w:rsidRDefault="00614386" w:rsidP="0061438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Атрошенко В. А.</w:t>
            </w: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"ЗА" – </w:t>
            </w:r>
            <w:r w:rsidR="005431AB">
              <w:rPr>
                <w:sz w:val="28"/>
                <w:szCs w:val="28"/>
                <w:lang w:eastAsia="en-US"/>
              </w:rPr>
              <w:t>8</w:t>
            </w:r>
          </w:p>
          <w:p w:rsidR="00F86B55" w:rsidRDefault="00F86B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Бойко Т. О. </w:t>
            </w:r>
            <w:r w:rsidR="005C5BD8">
              <w:rPr>
                <w:sz w:val="28"/>
                <w:szCs w:val="28"/>
                <w:lang w:eastAsia="en-US"/>
              </w:rPr>
              <w:t xml:space="preserve">була відсутня та не брала участь </w:t>
            </w:r>
            <w:r>
              <w:rPr>
                <w:sz w:val="28"/>
                <w:szCs w:val="28"/>
                <w:lang w:eastAsia="en-US"/>
              </w:rPr>
              <w:t>у голосуванні</w:t>
            </w:r>
          </w:p>
          <w:p w:rsidR="007C742D" w:rsidRPr="00B03DC5" w:rsidRDefault="007C742D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7C742D" w:rsidRDefault="007C742D" w:rsidP="00583F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223 додається</w:t>
            </w:r>
          </w:p>
          <w:p w:rsidR="00614386" w:rsidRPr="00614386" w:rsidRDefault="00614386" w:rsidP="00583F0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СЛУХАЛИ:</w:t>
            </w:r>
          </w:p>
        </w:tc>
        <w:tc>
          <w:tcPr>
            <w:tcW w:w="7452" w:type="dxa"/>
            <w:gridSpan w:val="2"/>
            <w:hideMark/>
          </w:tcPr>
          <w:p w:rsidR="007C742D" w:rsidRPr="00C0233C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614386">
              <w:rPr>
                <w:sz w:val="28"/>
                <w:szCs w:val="28"/>
              </w:rPr>
              <w:t>внесення змін до рішення виконавчого комітету міської ради від 04 квітня 2018 року №147 «Про затвердження переліку об’єктів в рамках реконструкції віконних та дверних блоків на енергозберігаючі в закладах освіти»</w:t>
            </w:r>
          </w:p>
        </w:tc>
      </w:tr>
      <w:tr w:rsidR="007C742D" w:rsidTr="00D432B1">
        <w:tc>
          <w:tcPr>
            <w:tcW w:w="2448" w:type="dxa"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7C742D" w:rsidRDefault="007C742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614386">
              <w:rPr>
                <w:sz w:val="28"/>
                <w:szCs w:val="28"/>
                <w:lang w:val="ru-RU" w:eastAsia="en-US"/>
              </w:rPr>
              <w:t>Макаров О. В.</w:t>
            </w:r>
          </w:p>
          <w:p w:rsidR="007C742D" w:rsidRDefault="007C742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452" w:type="dxa"/>
            <w:gridSpan w:val="2"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"ЗА" – </w:t>
            </w:r>
            <w:r w:rsidR="005431AB">
              <w:rPr>
                <w:sz w:val="28"/>
                <w:szCs w:val="28"/>
                <w:lang w:eastAsia="en-US"/>
              </w:rPr>
              <w:t>8</w:t>
            </w:r>
          </w:p>
          <w:p w:rsidR="007C742D" w:rsidRPr="00B03DC5" w:rsidRDefault="00F86B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Бойко Т. О. </w:t>
            </w:r>
            <w:r w:rsidR="005C5BD8">
              <w:rPr>
                <w:sz w:val="28"/>
                <w:szCs w:val="28"/>
                <w:lang w:eastAsia="en-US"/>
              </w:rPr>
              <w:t xml:space="preserve">була відсутня та не брала участь у </w:t>
            </w:r>
            <w:r>
              <w:rPr>
                <w:sz w:val="28"/>
                <w:szCs w:val="28"/>
                <w:lang w:eastAsia="en-US"/>
              </w:rPr>
              <w:t>голосуванні</w:t>
            </w: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224 додається</w:t>
            </w:r>
          </w:p>
          <w:p w:rsidR="007C742D" w:rsidRPr="00C0233C" w:rsidRDefault="007C742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C742D" w:rsidRPr="007137A3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СЛУХАЛИ:</w:t>
            </w:r>
          </w:p>
        </w:tc>
        <w:tc>
          <w:tcPr>
            <w:tcW w:w="7452" w:type="dxa"/>
            <w:gridSpan w:val="2"/>
            <w:hideMark/>
          </w:tcPr>
          <w:p w:rsidR="007C742D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C0233C">
              <w:rPr>
                <w:kern w:val="28"/>
                <w:sz w:val="28"/>
                <w:szCs w:val="28"/>
              </w:rPr>
              <w:t xml:space="preserve">внесення змін до рішення виконавчого комітету міської ради від 30 серпня 2017 року № 386 «Про передачу капітальних вкладень </w:t>
            </w:r>
            <w:proofErr w:type="spellStart"/>
            <w:r w:rsidRPr="00C0233C">
              <w:rPr>
                <w:kern w:val="28"/>
                <w:sz w:val="28"/>
                <w:szCs w:val="28"/>
              </w:rPr>
              <w:t>балансоутримувачам</w:t>
            </w:r>
            <w:proofErr w:type="spellEnd"/>
            <w:r w:rsidRPr="00C0233C">
              <w:rPr>
                <w:kern w:val="28"/>
                <w:sz w:val="28"/>
                <w:szCs w:val="28"/>
              </w:rPr>
              <w:t xml:space="preserve"> житлового та нежитлового фонду»</w:t>
            </w:r>
          </w:p>
          <w:p w:rsidR="007C742D" w:rsidRPr="00C0233C" w:rsidRDefault="007C742D" w:rsidP="0031121F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14386" w:rsidTr="00D432B1">
        <w:tc>
          <w:tcPr>
            <w:tcW w:w="2448" w:type="dxa"/>
          </w:tcPr>
          <w:p w:rsidR="00614386" w:rsidRDefault="006143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614386" w:rsidRDefault="00614386" w:rsidP="00614386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val="ru-RU" w:eastAsia="en-US"/>
              </w:rPr>
              <w:t>Макаров О. В.</w:t>
            </w:r>
          </w:p>
          <w:p w:rsidR="00614386" w:rsidRDefault="00614386" w:rsidP="0061438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"ЗА" – </w:t>
            </w:r>
            <w:r w:rsidR="005431AB">
              <w:rPr>
                <w:sz w:val="28"/>
                <w:szCs w:val="28"/>
                <w:lang w:eastAsia="en-US"/>
              </w:rPr>
              <w:t>8</w:t>
            </w:r>
          </w:p>
          <w:p w:rsidR="00F86B55" w:rsidRDefault="00F86B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Бойко Т. О. </w:t>
            </w:r>
            <w:r w:rsidR="005C5BD8">
              <w:rPr>
                <w:sz w:val="28"/>
                <w:szCs w:val="28"/>
                <w:lang w:eastAsia="en-US"/>
              </w:rPr>
              <w:t xml:space="preserve">була відсутня та не брала участь у </w:t>
            </w:r>
            <w:r>
              <w:rPr>
                <w:sz w:val="28"/>
                <w:szCs w:val="28"/>
                <w:lang w:eastAsia="en-US"/>
              </w:rPr>
              <w:t>голосуванні</w:t>
            </w:r>
          </w:p>
          <w:p w:rsidR="007C742D" w:rsidRDefault="007C742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225 додається</w:t>
            </w:r>
          </w:p>
          <w:p w:rsidR="007C742D" w:rsidRDefault="007C742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 СЛУХАЛИ:</w:t>
            </w:r>
          </w:p>
        </w:tc>
        <w:tc>
          <w:tcPr>
            <w:tcW w:w="7452" w:type="dxa"/>
            <w:gridSpan w:val="2"/>
            <w:hideMark/>
          </w:tcPr>
          <w:p w:rsidR="007C742D" w:rsidRDefault="007C742D" w:rsidP="0031121F">
            <w:pPr>
              <w:spacing w:line="276" w:lineRule="auto"/>
              <w:jc w:val="both"/>
              <w:rPr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C0233C">
              <w:rPr>
                <w:kern w:val="28"/>
                <w:sz w:val="28"/>
                <w:szCs w:val="28"/>
              </w:rPr>
              <w:t>внесення змін до рішення виконавчого комітету міської ради від 05.10.2017 року № 435 «Про надання згоди на передачу капітальних вкладень та проектної документації» (зі змінами)</w:t>
            </w:r>
          </w:p>
          <w:p w:rsidR="005C5BD8" w:rsidRPr="005C5BD8" w:rsidRDefault="005C5BD8" w:rsidP="0031121F">
            <w:pPr>
              <w:spacing w:line="276" w:lineRule="auto"/>
              <w:jc w:val="both"/>
              <w:rPr>
                <w:kern w:val="28"/>
                <w:sz w:val="16"/>
                <w:szCs w:val="16"/>
                <w:lang w:eastAsia="en-US"/>
              </w:rPr>
            </w:pPr>
          </w:p>
        </w:tc>
      </w:tr>
      <w:tr w:rsidR="00614386" w:rsidTr="00D432B1">
        <w:tc>
          <w:tcPr>
            <w:tcW w:w="2448" w:type="dxa"/>
          </w:tcPr>
          <w:p w:rsidR="00614386" w:rsidRDefault="006143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614386" w:rsidRDefault="00614386" w:rsidP="00614386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val="ru-RU" w:eastAsia="en-US"/>
              </w:rPr>
              <w:t>Макаров О. В.</w:t>
            </w:r>
          </w:p>
          <w:p w:rsidR="00614386" w:rsidRDefault="00614386" w:rsidP="0061438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"ЗА" – </w:t>
            </w:r>
            <w:r w:rsidR="005431AB">
              <w:rPr>
                <w:sz w:val="28"/>
                <w:szCs w:val="28"/>
                <w:lang w:eastAsia="en-US"/>
              </w:rPr>
              <w:t>8</w:t>
            </w:r>
          </w:p>
          <w:p w:rsidR="00F86B55" w:rsidRDefault="00F86B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Бойко Т. О. </w:t>
            </w:r>
            <w:r w:rsidR="005C5BD8">
              <w:rPr>
                <w:sz w:val="28"/>
                <w:szCs w:val="28"/>
                <w:lang w:eastAsia="en-US"/>
              </w:rPr>
              <w:t xml:space="preserve">була відсутня та не брала участь у </w:t>
            </w:r>
            <w:r>
              <w:rPr>
                <w:sz w:val="28"/>
                <w:szCs w:val="28"/>
                <w:lang w:eastAsia="en-US"/>
              </w:rPr>
              <w:t>голосуванні</w:t>
            </w:r>
          </w:p>
          <w:p w:rsidR="007C742D" w:rsidRDefault="007C742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226 додається</w:t>
            </w:r>
          </w:p>
          <w:p w:rsidR="007C742D" w:rsidRDefault="007C742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 СЛУХАЛИ:</w:t>
            </w:r>
          </w:p>
        </w:tc>
        <w:tc>
          <w:tcPr>
            <w:tcW w:w="7452" w:type="dxa"/>
            <w:gridSpan w:val="2"/>
          </w:tcPr>
          <w:p w:rsidR="007C742D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C0233C">
              <w:rPr>
                <w:kern w:val="28"/>
                <w:sz w:val="28"/>
                <w:szCs w:val="28"/>
              </w:rPr>
              <w:t xml:space="preserve">надання згоди на передачу </w:t>
            </w:r>
            <w:r w:rsidRPr="00C0233C">
              <w:rPr>
                <w:sz w:val="28"/>
                <w:szCs w:val="28"/>
              </w:rPr>
              <w:t>об’єктів будівництва</w:t>
            </w:r>
          </w:p>
          <w:p w:rsidR="007C742D" w:rsidRDefault="007C742D" w:rsidP="0031121F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14386" w:rsidTr="00D432B1">
        <w:tc>
          <w:tcPr>
            <w:tcW w:w="2448" w:type="dxa"/>
          </w:tcPr>
          <w:p w:rsidR="00614386" w:rsidRDefault="006143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614386" w:rsidRDefault="00614386" w:rsidP="00614386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val="ru-RU" w:eastAsia="en-US"/>
              </w:rPr>
              <w:t>Макаров О. В.</w:t>
            </w:r>
          </w:p>
          <w:p w:rsidR="00C0233C" w:rsidRDefault="00C0233C" w:rsidP="00C0233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Миколаєнко Р. С.</w:t>
            </w:r>
          </w:p>
          <w:p w:rsidR="00C0233C" w:rsidRDefault="00C0233C" w:rsidP="00C0233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Лисенко О. Ю, </w:t>
            </w:r>
          </w:p>
          <w:p w:rsidR="00C0233C" w:rsidRDefault="00C0233C" w:rsidP="00C0233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Фесенко С. І.</w:t>
            </w:r>
          </w:p>
          <w:p w:rsidR="00614386" w:rsidRDefault="00C0233C" w:rsidP="00C0233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Атрошенко В. А.</w:t>
            </w: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"ЗА" – </w:t>
            </w:r>
            <w:r w:rsidR="005431AB">
              <w:rPr>
                <w:sz w:val="28"/>
                <w:szCs w:val="28"/>
                <w:lang w:eastAsia="en-US"/>
              </w:rPr>
              <w:t>8</w:t>
            </w:r>
          </w:p>
          <w:p w:rsidR="00F86B55" w:rsidRDefault="00F86B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Бойко Т. О. </w:t>
            </w:r>
            <w:r w:rsidR="005C5BD8">
              <w:rPr>
                <w:sz w:val="28"/>
                <w:szCs w:val="28"/>
                <w:lang w:eastAsia="en-US"/>
              </w:rPr>
              <w:t xml:space="preserve">була відсутня та не брала участь у </w:t>
            </w:r>
            <w:r>
              <w:rPr>
                <w:sz w:val="28"/>
                <w:szCs w:val="28"/>
                <w:lang w:eastAsia="en-US"/>
              </w:rPr>
              <w:t>голосуванні</w:t>
            </w:r>
          </w:p>
          <w:p w:rsidR="007C742D" w:rsidRDefault="007C742D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7C742D" w:rsidRPr="005C5BD8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227 додається</w:t>
            </w: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 СЛУХАЛИ:</w:t>
            </w:r>
          </w:p>
        </w:tc>
        <w:tc>
          <w:tcPr>
            <w:tcW w:w="7452" w:type="dxa"/>
            <w:gridSpan w:val="2"/>
          </w:tcPr>
          <w:p w:rsidR="00D432B1" w:rsidRPr="00D432B1" w:rsidRDefault="007C74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6E2A26">
              <w:rPr>
                <w:sz w:val="28"/>
                <w:szCs w:val="28"/>
              </w:rPr>
              <w:t xml:space="preserve">погодження внесення змін до Програми створення та використання матеріальних резервів </w:t>
            </w:r>
            <w:r w:rsidRPr="006E2A26">
              <w:rPr>
                <w:spacing w:val="-13"/>
                <w:sz w:val="28"/>
                <w:szCs w:val="28"/>
              </w:rPr>
              <w:t>для</w:t>
            </w:r>
            <w:r w:rsidRPr="006E2A2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E2A26">
              <w:rPr>
                <w:spacing w:val="-5"/>
                <w:sz w:val="28"/>
                <w:szCs w:val="28"/>
              </w:rPr>
              <w:t>запобігання і</w:t>
            </w:r>
            <w:r w:rsidRPr="006E2A26">
              <w:rPr>
                <w:rFonts w:ascii="Arial" w:cs="Arial"/>
                <w:sz w:val="28"/>
                <w:szCs w:val="28"/>
              </w:rPr>
              <w:t xml:space="preserve"> </w:t>
            </w:r>
            <w:r w:rsidRPr="006E2A26">
              <w:rPr>
                <w:spacing w:val="-2"/>
                <w:sz w:val="28"/>
                <w:szCs w:val="28"/>
              </w:rPr>
              <w:t xml:space="preserve">ліквідації наслідків </w:t>
            </w:r>
            <w:r w:rsidRPr="006E2A26">
              <w:rPr>
                <w:spacing w:val="-3"/>
                <w:sz w:val="28"/>
                <w:szCs w:val="28"/>
              </w:rPr>
              <w:t xml:space="preserve">надзвичайних ситуацій </w:t>
            </w:r>
            <w:r w:rsidRPr="006E2A26">
              <w:rPr>
                <w:sz w:val="28"/>
                <w:szCs w:val="28"/>
              </w:rPr>
              <w:t>у місті Чернігові на 2016-2020 роки</w:t>
            </w:r>
          </w:p>
        </w:tc>
      </w:tr>
      <w:tr w:rsidR="006E2A26" w:rsidTr="00D432B1">
        <w:tc>
          <w:tcPr>
            <w:tcW w:w="2448" w:type="dxa"/>
          </w:tcPr>
          <w:p w:rsidR="006E2A26" w:rsidRDefault="006E2A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6E2A26" w:rsidRDefault="006E2A26" w:rsidP="00BE553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Годун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Г. В.</w:t>
            </w:r>
          </w:p>
          <w:p w:rsidR="006E2A26" w:rsidRDefault="006E2A26" w:rsidP="00BE553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"ЗА" – </w:t>
            </w:r>
            <w:r w:rsidR="005431AB">
              <w:rPr>
                <w:sz w:val="28"/>
                <w:szCs w:val="28"/>
                <w:lang w:eastAsia="en-US"/>
              </w:rPr>
              <w:t>8</w:t>
            </w:r>
          </w:p>
          <w:p w:rsidR="00F86B55" w:rsidRDefault="00F86B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Бойко Т. О. </w:t>
            </w:r>
            <w:r w:rsidR="005C5BD8">
              <w:rPr>
                <w:sz w:val="28"/>
                <w:szCs w:val="28"/>
                <w:lang w:eastAsia="en-US"/>
              </w:rPr>
              <w:t xml:space="preserve">була відсутня та не брала участь у </w:t>
            </w:r>
            <w:r>
              <w:rPr>
                <w:sz w:val="28"/>
                <w:szCs w:val="28"/>
                <w:lang w:eastAsia="en-US"/>
              </w:rPr>
              <w:t>голосуванні</w:t>
            </w:r>
          </w:p>
          <w:p w:rsidR="007C742D" w:rsidRDefault="007C742D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228 додається</w:t>
            </w:r>
          </w:p>
          <w:p w:rsidR="007C742D" w:rsidRDefault="007C742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 СЛУХАЛИ:</w:t>
            </w:r>
          </w:p>
        </w:tc>
        <w:tc>
          <w:tcPr>
            <w:tcW w:w="7452" w:type="dxa"/>
            <w:gridSpan w:val="2"/>
          </w:tcPr>
          <w:p w:rsidR="007C742D" w:rsidRPr="006E2A26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6E2A26">
              <w:rPr>
                <w:sz w:val="28"/>
                <w:szCs w:val="28"/>
              </w:rPr>
              <w:t>демонтаж тимчасових (металевих) гаражів на території м. Чернігів</w:t>
            </w:r>
          </w:p>
          <w:p w:rsidR="007C742D" w:rsidRDefault="007C742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622DF" w:rsidTr="00D432B1">
        <w:tc>
          <w:tcPr>
            <w:tcW w:w="2448" w:type="dxa"/>
          </w:tcPr>
          <w:p w:rsidR="008622DF" w:rsidRDefault="008622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8622DF" w:rsidRDefault="008622DF" w:rsidP="00BE553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val="ru-RU" w:eastAsia="en-US"/>
              </w:rPr>
              <w:t>Хрустицький В. А.</w:t>
            </w:r>
          </w:p>
          <w:p w:rsidR="008622DF" w:rsidRDefault="008622DF" w:rsidP="00BE553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"ЗА" – </w:t>
            </w:r>
            <w:r w:rsidR="0034148A">
              <w:rPr>
                <w:sz w:val="28"/>
                <w:szCs w:val="28"/>
                <w:lang w:eastAsia="en-US"/>
              </w:rPr>
              <w:t>8</w:t>
            </w:r>
          </w:p>
          <w:p w:rsidR="00F86B55" w:rsidRDefault="00F86B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Бойко Т. О. </w:t>
            </w:r>
            <w:r w:rsidR="005C5BD8">
              <w:rPr>
                <w:sz w:val="28"/>
                <w:szCs w:val="28"/>
                <w:lang w:eastAsia="en-US"/>
              </w:rPr>
              <w:t xml:space="preserve">була відсутня та не брала участь у </w:t>
            </w:r>
            <w:r>
              <w:rPr>
                <w:sz w:val="28"/>
                <w:szCs w:val="28"/>
                <w:lang w:eastAsia="en-US"/>
              </w:rPr>
              <w:t>голосуванні</w:t>
            </w:r>
          </w:p>
          <w:p w:rsidR="007C742D" w:rsidRDefault="007C742D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229 додається</w:t>
            </w:r>
          </w:p>
          <w:p w:rsidR="007C742D" w:rsidRDefault="007C742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 СЛУХАЛИ:</w:t>
            </w:r>
          </w:p>
        </w:tc>
        <w:tc>
          <w:tcPr>
            <w:tcW w:w="7452" w:type="dxa"/>
            <w:gridSpan w:val="2"/>
          </w:tcPr>
          <w:p w:rsidR="007C742D" w:rsidRPr="008622DF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8622DF">
              <w:rPr>
                <w:sz w:val="28"/>
                <w:szCs w:val="28"/>
              </w:rPr>
              <w:t>погодження змін до Програми підтримки громадських організацій міста Чернігова на 2018 рік</w:t>
            </w:r>
          </w:p>
          <w:p w:rsidR="007C742D" w:rsidRDefault="007C742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7C742D" w:rsidRDefault="008622D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Брусильцева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М.</w:t>
            </w:r>
          </w:p>
          <w:p w:rsidR="007C742D" w:rsidRDefault="008622D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8622DF" w:rsidTr="00D432B1">
        <w:tc>
          <w:tcPr>
            <w:tcW w:w="2448" w:type="dxa"/>
            <w:hideMark/>
          </w:tcPr>
          <w:p w:rsidR="008622DF" w:rsidRDefault="008622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8622DF" w:rsidRDefault="008622DF" w:rsidP="00BE55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«ЗА» – 7</w:t>
            </w:r>
          </w:p>
          <w:p w:rsidR="008622DF" w:rsidRDefault="008622DF" w:rsidP="00BE5534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8622DF" w:rsidRDefault="008622DF" w:rsidP="00BE5534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«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Утримались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» - 0</w:t>
            </w:r>
          </w:p>
          <w:p w:rsidR="008622DF" w:rsidRDefault="008622DF" w:rsidP="00BE55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Черненок М. П. не брав участь у голосуванні у зв’язку з конфліктом інтересів</w:t>
            </w:r>
          </w:p>
          <w:p w:rsidR="00F86B55" w:rsidRDefault="00F86B55" w:rsidP="00BE5534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Бойко Т. О. </w:t>
            </w:r>
            <w:r w:rsidR="005C5BD8">
              <w:rPr>
                <w:sz w:val="28"/>
                <w:szCs w:val="28"/>
                <w:lang w:eastAsia="en-US"/>
              </w:rPr>
              <w:t xml:space="preserve">була відсутня та не брала участь у </w:t>
            </w:r>
            <w:r>
              <w:rPr>
                <w:sz w:val="28"/>
                <w:szCs w:val="28"/>
                <w:lang w:eastAsia="en-US"/>
              </w:rPr>
              <w:t>голосуванні</w:t>
            </w:r>
          </w:p>
          <w:p w:rsidR="008622DF" w:rsidRPr="0044102C" w:rsidRDefault="008622DF" w:rsidP="00BE5534">
            <w:pPr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230 додається</w:t>
            </w:r>
          </w:p>
          <w:p w:rsidR="007C742D" w:rsidRDefault="007C742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C742D" w:rsidRPr="007137A3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 СЛУХАЛИ:</w:t>
            </w:r>
          </w:p>
        </w:tc>
        <w:tc>
          <w:tcPr>
            <w:tcW w:w="7452" w:type="dxa"/>
            <w:gridSpan w:val="2"/>
            <w:hideMark/>
          </w:tcPr>
          <w:p w:rsidR="007C742D" w:rsidRDefault="007C742D" w:rsidP="00311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8622DF">
              <w:rPr>
                <w:bCs/>
                <w:sz w:val="28"/>
                <w:szCs w:val="28"/>
              </w:rPr>
              <w:t xml:space="preserve">внесення змін до Програми </w:t>
            </w:r>
            <w:r w:rsidRPr="008622DF">
              <w:rPr>
                <w:sz w:val="28"/>
                <w:szCs w:val="28"/>
              </w:rPr>
              <w:t>відшкодування кредитів, отриманих ОСББ, ЖБК на впровадження заходів з енергозбереження у житловому фонді м. Чернігова на 2016–2019 роки</w:t>
            </w:r>
          </w:p>
          <w:p w:rsidR="0078013A" w:rsidRPr="0078013A" w:rsidRDefault="0078013A" w:rsidP="0031121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622DF" w:rsidTr="00D432B1">
        <w:tc>
          <w:tcPr>
            <w:tcW w:w="2448" w:type="dxa"/>
          </w:tcPr>
          <w:p w:rsidR="008622DF" w:rsidRDefault="008622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8622DF" w:rsidRDefault="008622DF" w:rsidP="00BE553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Святушенко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М.</w:t>
            </w:r>
          </w:p>
          <w:p w:rsidR="008622DF" w:rsidRDefault="008622DF" w:rsidP="00BE55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</w:t>
            </w:r>
            <w:r w:rsidR="00760F4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Черненок М. П.</w:t>
            </w: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"ЗА" – </w:t>
            </w:r>
            <w:r w:rsidR="0034148A">
              <w:rPr>
                <w:sz w:val="28"/>
                <w:szCs w:val="28"/>
                <w:lang w:eastAsia="en-US"/>
              </w:rPr>
              <w:t>6</w:t>
            </w:r>
          </w:p>
          <w:p w:rsidR="00DD1B97" w:rsidRDefault="00DD1B9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Атрошенко В. А., Фесенко С. </w:t>
            </w:r>
            <w:r w:rsidR="00F86B55">
              <w:rPr>
                <w:sz w:val="28"/>
                <w:szCs w:val="28"/>
                <w:lang w:eastAsia="en-US"/>
              </w:rPr>
              <w:t xml:space="preserve">І., Бойко Т. О. </w:t>
            </w:r>
            <w:r w:rsidR="005C5BD8">
              <w:rPr>
                <w:sz w:val="28"/>
                <w:szCs w:val="28"/>
                <w:lang w:eastAsia="en-US"/>
              </w:rPr>
              <w:t xml:space="preserve">були відсутні та </w:t>
            </w:r>
            <w:r>
              <w:rPr>
                <w:sz w:val="28"/>
                <w:szCs w:val="28"/>
                <w:lang w:eastAsia="en-US"/>
              </w:rPr>
              <w:t>не брали участь  у голосуванні</w:t>
            </w:r>
          </w:p>
          <w:p w:rsidR="007C742D" w:rsidRDefault="007C742D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231 додається</w:t>
            </w:r>
          </w:p>
          <w:p w:rsidR="007C742D" w:rsidRDefault="007C742D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24. СЛУХАЛИ:</w:t>
            </w:r>
          </w:p>
        </w:tc>
        <w:tc>
          <w:tcPr>
            <w:tcW w:w="7452" w:type="dxa"/>
            <w:gridSpan w:val="2"/>
          </w:tcPr>
          <w:p w:rsidR="007C742D" w:rsidRPr="00760F48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760F48">
              <w:rPr>
                <w:sz w:val="28"/>
                <w:szCs w:val="28"/>
              </w:rPr>
              <w:t>затвердження та надання містобудівних умов і обмежень забудови земельних ділянок</w:t>
            </w:r>
          </w:p>
          <w:p w:rsidR="007C742D" w:rsidRDefault="007C742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60F48" w:rsidTr="00D432B1">
        <w:tc>
          <w:tcPr>
            <w:tcW w:w="2448" w:type="dxa"/>
          </w:tcPr>
          <w:p w:rsidR="00760F48" w:rsidRDefault="00760F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760F48" w:rsidRDefault="00760F48" w:rsidP="00BE553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  <w:p w:rsidR="00760F48" w:rsidRDefault="00760F48" w:rsidP="00760F4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Ломако О. А.</w:t>
            </w:r>
          </w:p>
          <w:p w:rsidR="00760F48" w:rsidRDefault="00760F48" w:rsidP="00760F4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Козир О. І. </w:t>
            </w:r>
          </w:p>
          <w:p w:rsidR="00760F48" w:rsidRDefault="00760F48" w:rsidP="00760F4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Черненок М. П.</w:t>
            </w: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"ЗА" – </w:t>
            </w:r>
            <w:r w:rsidR="0034148A">
              <w:rPr>
                <w:sz w:val="28"/>
                <w:szCs w:val="28"/>
                <w:lang w:eastAsia="en-US"/>
              </w:rPr>
              <w:t>6</w:t>
            </w:r>
          </w:p>
          <w:p w:rsidR="00DD1B97" w:rsidRDefault="00DD1B9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А., Фесенко С. І.</w:t>
            </w:r>
            <w:r w:rsidR="00F86B55">
              <w:rPr>
                <w:sz w:val="28"/>
                <w:szCs w:val="28"/>
                <w:lang w:eastAsia="en-US"/>
              </w:rPr>
              <w:t xml:space="preserve">, Бойко Т. О. </w:t>
            </w:r>
            <w:r w:rsidR="005C5BD8">
              <w:rPr>
                <w:sz w:val="28"/>
                <w:szCs w:val="28"/>
                <w:lang w:eastAsia="en-US"/>
              </w:rPr>
              <w:t>були відсутні та</w:t>
            </w:r>
            <w:r>
              <w:rPr>
                <w:sz w:val="28"/>
                <w:szCs w:val="28"/>
                <w:lang w:eastAsia="en-US"/>
              </w:rPr>
              <w:t xml:space="preserve"> не брали участь  у голосуванні</w:t>
            </w:r>
          </w:p>
          <w:p w:rsidR="007C742D" w:rsidRPr="00D432B1" w:rsidRDefault="007C742D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232 додається</w:t>
            </w:r>
          </w:p>
          <w:p w:rsidR="007C742D" w:rsidRDefault="007C742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 СЛУХАЛИ:</w:t>
            </w:r>
          </w:p>
        </w:tc>
        <w:tc>
          <w:tcPr>
            <w:tcW w:w="7452" w:type="dxa"/>
            <w:gridSpan w:val="2"/>
          </w:tcPr>
          <w:p w:rsidR="007C742D" w:rsidRPr="00D432B1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760F48">
              <w:rPr>
                <w:sz w:val="28"/>
                <w:szCs w:val="28"/>
              </w:rPr>
              <w:t>присвоєння та зміну поштових адрес об'єктам нерухомого майна</w:t>
            </w:r>
          </w:p>
        </w:tc>
      </w:tr>
      <w:tr w:rsidR="00760F48" w:rsidTr="00D432B1">
        <w:tc>
          <w:tcPr>
            <w:tcW w:w="2448" w:type="dxa"/>
          </w:tcPr>
          <w:p w:rsidR="00760F48" w:rsidRDefault="00760F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760F48" w:rsidRDefault="00760F48" w:rsidP="00BE553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  <w:p w:rsidR="00760F48" w:rsidRDefault="00760F48" w:rsidP="00760F4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Атрощенко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А.</w:t>
            </w:r>
          </w:p>
          <w:p w:rsidR="00760F48" w:rsidRDefault="00760F48" w:rsidP="00BE553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Черненок М. П.</w:t>
            </w: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"ЗА" – </w:t>
            </w:r>
            <w:r w:rsidR="0034148A">
              <w:rPr>
                <w:sz w:val="28"/>
                <w:szCs w:val="28"/>
                <w:lang w:eastAsia="en-US"/>
              </w:rPr>
              <w:t>6</w:t>
            </w:r>
          </w:p>
          <w:p w:rsidR="00DD1B97" w:rsidRDefault="00DD1B9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Атрошенко В. А., Фесенко С. </w:t>
            </w:r>
            <w:r w:rsidR="00F86B55">
              <w:rPr>
                <w:sz w:val="28"/>
                <w:szCs w:val="28"/>
                <w:lang w:eastAsia="en-US"/>
              </w:rPr>
              <w:t xml:space="preserve">І., Бойко Т. О. </w:t>
            </w:r>
            <w:r w:rsidR="005C5BD8">
              <w:rPr>
                <w:sz w:val="28"/>
                <w:szCs w:val="28"/>
                <w:lang w:eastAsia="en-US"/>
              </w:rPr>
              <w:t xml:space="preserve">були відсутні та </w:t>
            </w:r>
            <w:r>
              <w:rPr>
                <w:sz w:val="28"/>
                <w:szCs w:val="28"/>
                <w:lang w:eastAsia="en-US"/>
              </w:rPr>
              <w:t>не брали участь  у голосуванні</w:t>
            </w:r>
          </w:p>
          <w:p w:rsidR="007C742D" w:rsidRPr="005C5BD8" w:rsidRDefault="007C742D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233 додається</w:t>
            </w:r>
          </w:p>
          <w:p w:rsidR="007C742D" w:rsidRDefault="007C742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</w:tcPr>
          <w:p w:rsidR="007C742D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 СЛУХАЛИ:</w:t>
            </w:r>
          </w:p>
        </w:tc>
        <w:tc>
          <w:tcPr>
            <w:tcW w:w="7452" w:type="dxa"/>
            <w:gridSpan w:val="2"/>
          </w:tcPr>
          <w:p w:rsidR="007C742D" w:rsidRPr="00760F48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760F48">
              <w:rPr>
                <w:sz w:val="28"/>
                <w:szCs w:val="28"/>
              </w:rPr>
              <w:t>пайову участь (внесок) замовників (інвесторів) у створенні і розвитку інженерно-транспортної та соціальної інфраструктури міста Чернігова</w:t>
            </w:r>
          </w:p>
          <w:p w:rsidR="007C742D" w:rsidRDefault="007C742D" w:rsidP="0031121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7C742D" w:rsidRDefault="007C742D" w:rsidP="0031121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</w:t>
            </w:r>
            <w:r w:rsidR="00E940E4">
              <w:rPr>
                <w:sz w:val="28"/>
                <w:szCs w:val="28"/>
                <w:lang w:eastAsia="en-US"/>
              </w:rPr>
              <w:t xml:space="preserve">                               </w:t>
            </w:r>
            <w:proofErr w:type="spellStart"/>
            <w:r w:rsidR="00E940E4"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 w:rsidR="00E940E4">
              <w:rPr>
                <w:sz w:val="28"/>
                <w:szCs w:val="28"/>
                <w:lang w:val="ru-RU" w:eastAsia="en-US"/>
              </w:rPr>
              <w:t xml:space="preserve"> С. С.</w:t>
            </w:r>
          </w:p>
          <w:p w:rsidR="007C742D" w:rsidRDefault="007C742D" w:rsidP="003112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Черненок М. П.</w:t>
            </w:r>
          </w:p>
        </w:tc>
      </w:tr>
      <w:tr w:rsidR="007C742D" w:rsidTr="00D432B1">
        <w:tc>
          <w:tcPr>
            <w:tcW w:w="2448" w:type="dxa"/>
          </w:tcPr>
          <w:p w:rsidR="007C742D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7C742D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"ЗА" – </w:t>
            </w:r>
            <w:r w:rsidR="0034148A">
              <w:rPr>
                <w:sz w:val="28"/>
                <w:szCs w:val="28"/>
                <w:lang w:eastAsia="en-US"/>
              </w:rPr>
              <w:t>6</w:t>
            </w:r>
          </w:p>
          <w:p w:rsidR="00DD1B97" w:rsidRDefault="00DD1B97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А., Фесенко С. І.</w:t>
            </w:r>
            <w:r w:rsidR="00F86B55">
              <w:rPr>
                <w:sz w:val="28"/>
                <w:szCs w:val="28"/>
                <w:lang w:eastAsia="en-US"/>
              </w:rPr>
              <w:t xml:space="preserve">, Бойко Т. О. </w:t>
            </w:r>
            <w:r w:rsidR="005C5BD8">
              <w:rPr>
                <w:sz w:val="28"/>
                <w:szCs w:val="28"/>
                <w:lang w:eastAsia="en-US"/>
              </w:rPr>
              <w:t>були відсутні та</w:t>
            </w:r>
            <w:r>
              <w:rPr>
                <w:sz w:val="28"/>
                <w:szCs w:val="28"/>
                <w:lang w:eastAsia="en-US"/>
              </w:rPr>
              <w:t xml:space="preserve"> не брали участь  у голосуванні</w:t>
            </w:r>
          </w:p>
          <w:p w:rsidR="007C742D" w:rsidRPr="005C5BD8" w:rsidRDefault="007C742D" w:rsidP="0031121F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</w:tcPr>
          <w:p w:rsidR="007C742D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7C742D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234 додається</w:t>
            </w:r>
          </w:p>
          <w:p w:rsidR="007C742D" w:rsidRDefault="007C742D" w:rsidP="0031121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</w:tcPr>
          <w:p w:rsidR="007C742D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 СЛУХАЛИ:</w:t>
            </w:r>
          </w:p>
        </w:tc>
        <w:tc>
          <w:tcPr>
            <w:tcW w:w="7452" w:type="dxa"/>
            <w:gridSpan w:val="2"/>
          </w:tcPr>
          <w:p w:rsidR="007C742D" w:rsidRPr="00E940E4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E940E4">
              <w:rPr>
                <w:sz w:val="28"/>
                <w:szCs w:val="28"/>
              </w:rPr>
              <w:t>уточнення назв вулиць міста</w:t>
            </w:r>
          </w:p>
          <w:p w:rsidR="007C742D" w:rsidRDefault="007C742D" w:rsidP="0031121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40E4" w:rsidTr="00D432B1">
        <w:tc>
          <w:tcPr>
            <w:tcW w:w="2448" w:type="dxa"/>
          </w:tcPr>
          <w:p w:rsidR="00E940E4" w:rsidRDefault="00E940E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E940E4" w:rsidRDefault="00E940E4" w:rsidP="00BE553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  <w:p w:rsidR="00E940E4" w:rsidRDefault="00E940E4" w:rsidP="00BE553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</w:t>
            </w:r>
          </w:p>
          <w:p w:rsidR="0078013A" w:rsidRPr="00D432B1" w:rsidRDefault="00E940E4" w:rsidP="00BE553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</w:t>
            </w:r>
            <w:r w:rsidR="00D432B1">
              <w:rPr>
                <w:sz w:val="28"/>
                <w:szCs w:val="28"/>
                <w:lang w:eastAsia="en-US"/>
              </w:rPr>
              <w:t xml:space="preserve">                 Черненок М. П.</w:t>
            </w:r>
          </w:p>
        </w:tc>
      </w:tr>
      <w:tr w:rsidR="007C742D" w:rsidTr="00D432B1">
        <w:tc>
          <w:tcPr>
            <w:tcW w:w="2448" w:type="dxa"/>
          </w:tcPr>
          <w:p w:rsidR="007C742D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7C742D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"ЗА" – </w:t>
            </w:r>
            <w:r w:rsidR="0034148A">
              <w:rPr>
                <w:sz w:val="28"/>
                <w:szCs w:val="28"/>
                <w:lang w:eastAsia="en-US"/>
              </w:rPr>
              <w:t>6</w:t>
            </w:r>
          </w:p>
          <w:p w:rsidR="007C742D" w:rsidRPr="00B03DC5" w:rsidRDefault="00DD1B97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А., Фесенко С. І.</w:t>
            </w:r>
            <w:r w:rsidR="00F86B55">
              <w:rPr>
                <w:sz w:val="28"/>
                <w:szCs w:val="28"/>
                <w:lang w:eastAsia="en-US"/>
              </w:rPr>
              <w:t xml:space="preserve">, Бойко Т. О. </w:t>
            </w:r>
            <w:r w:rsidR="005C5BD8">
              <w:rPr>
                <w:sz w:val="28"/>
                <w:szCs w:val="28"/>
                <w:lang w:eastAsia="en-US"/>
              </w:rPr>
              <w:t xml:space="preserve">були відсутні </w:t>
            </w:r>
            <w:r w:rsidR="005C5BD8">
              <w:rPr>
                <w:sz w:val="28"/>
                <w:szCs w:val="28"/>
                <w:lang w:eastAsia="en-US"/>
              </w:rPr>
              <w:lastRenderedPageBreak/>
              <w:t>та</w:t>
            </w:r>
            <w:r>
              <w:rPr>
                <w:sz w:val="28"/>
                <w:szCs w:val="28"/>
                <w:lang w:eastAsia="en-US"/>
              </w:rPr>
              <w:t xml:space="preserve"> не брали участь  у голосуванні</w:t>
            </w:r>
          </w:p>
        </w:tc>
      </w:tr>
      <w:tr w:rsidR="007C742D" w:rsidTr="00D432B1">
        <w:tc>
          <w:tcPr>
            <w:tcW w:w="2448" w:type="dxa"/>
          </w:tcPr>
          <w:p w:rsidR="007C742D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452" w:type="dxa"/>
            <w:gridSpan w:val="2"/>
          </w:tcPr>
          <w:p w:rsidR="007C742D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235 додається</w:t>
            </w:r>
          </w:p>
          <w:p w:rsidR="007C742D" w:rsidRDefault="007C742D" w:rsidP="0031121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</w:tcPr>
          <w:p w:rsidR="007C742D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 СЛУХАЛИ:</w:t>
            </w:r>
          </w:p>
        </w:tc>
        <w:tc>
          <w:tcPr>
            <w:tcW w:w="7452" w:type="dxa"/>
            <w:gridSpan w:val="2"/>
          </w:tcPr>
          <w:p w:rsidR="007C742D" w:rsidRPr="00E940E4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E940E4">
              <w:rPr>
                <w:sz w:val="28"/>
                <w:szCs w:val="28"/>
              </w:rPr>
              <w:t>проект Програми поліпшення матеріально-технічної бази закладів освіти м. Чернігова на 2019-2023 роки</w:t>
            </w:r>
          </w:p>
          <w:p w:rsidR="007C742D" w:rsidRPr="00D432B1" w:rsidRDefault="007C742D" w:rsidP="0031121F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7C742D" w:rsidRDefault="007C742D" w:rsidP="0031121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proofErr w:type="spellStart"/>
            <w:r w:rsidR="00E940E4">
              <w:rPr>
                <w:sz w:val="28"/>
                <w:szCs w:val="28"/>
                <w:lang w:eastAsia="en-US"/>
              </w:rPr>
              <w:t>Білогура</w:t>
            </w:r>
            <w:proofErr w:type="spellEnd"/>
            <w:r w:rsidR="00E940E4">
              <w:rPr>
                <w:sz w:val="28"/>
                <w:szCs w:val="28"/>
                <w:lang w:eastAsia="en-US"/>
              </w:rPr>
              <w:t xml:space="preserve"> В. О.</w:t>
            </w:r>
          </w:p>
          <w:p w:rsidR="007C742D" w:rsidRDefault="007C742D" w:rsidP="003112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</w:t>
            </w:r>
            <w:r w:rsidR="00E940E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Черненок М. П.</w:t>
            </w:r>
          </w:p>
        </w:tc>
      </w:tr>
      <w:tr w:rsidR="007C742D" w:rsidTr="00D432B1">
        <w:tc>
          <w:tcPr>
            <w:tcW w:w="2448" w:type="dxa"/>
          </w:tcPr>
          <w:p w:rsidR="007C742D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7C742D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"ЗА" – </w:t>
            </w:r>
            <w:r w:rsidR="0034148A">
              <w:rPr>
                <w:sz w:val="28"/>
                <w:szCs w:val="28"/>
                <w:lang w:eastAsia="en-US"/>
              </w:rPr>
              <w:t>6</w:t>
            </w:r>
          </w:p>
          <w:p w:rsidR="00DD1B97" w:rsidRDefault="00DD1B97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</w:t>
            </w:r>
            <w:r w:rsidR="00F86B55">
              <w:rPr>
                <w:sz w:val="28"/>
                <w:szCs w:val="28"/>
                <w:lang w:eastAsia="en-US"/>
              </w:rPr>
              <w:t>, Бойко Т. О.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5C5BD8">
              <w:rPr>
                <w:sz w:val="28"/>
                <w:szCs w:val="28"/>
                <w:lang w:eastAsia="en-US"/>
              </w:rPr>
              <w:t xml:space="preserve">були відсутні та </w:t>
            </w:r>
            <w:r>
              <w:rPr>
                <w:sz w:val="28"/>
                <w:szCs w:val="28"/>
                <w:lang w:eastAsia="en-US"/>
              </w:rPr>
              <w:t>не бра</w:t>
            </w:r>
            <w:r w:rsidR="00F86B55">
              <w:rPr>
                <w:sz w:val="28"/>
                <w:szCs w:val="28"/>
                <w:lang w:eastAsia="en-US"/>
              </w:rPr>
              <w:t xml:space="preserve">ли участь </w:t>
            </w:r>
            <w:r>
              <w:rPr>
                <w:sz w:val="28"/>
                <w:szCs w:val="28"/>
                <w:lang w:eastAsia="en-US"/>
              </w:rPr>
              <w:t>у голосуванні</w:t>
            </w:r>
          </w:p>
          <w:p w:rsidR="007C742D" w:rsidRPr="00B03DC5" w:rsidRDefault="007C742D" w:rsidP="0031121F">
            <w:pPr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</w:tcPr>
          <w:p w:rsidR="007C742D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7C742D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236 додається</w:t>
            </w:r>
          </w:p>
          <w:p w:rsidR="007C742D" w:rsidRDefault="007C742D" w:rsidP="0031121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</w:tcPr>
          <w:p w:rsidR="007C742D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 СЛУХАЛИ:</w:t>
            </w:r>
          </w:p>
        </w:tc>
        <w:tc>
          <w:tcPr>
            <w:tcW w:w="7452" w:type="dxa"/>
            <w:gridSpan w:val="2"/>
          </w:tcPr>
          <w:p w:rsidR="007C742D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BE5534">
              <w:rPr>
                <w:sz w:val="28"/>
                <w:szCs w:val="28"/>
              </w:rPr>
              <w:t>розгляд Звіту про виконання міського бюджету за І квартал 2018 року</w:t>
            </w:r>
          </w:p>
          <w:p w:rsidR="00B96A96" w:rsidRPr="00B03DC5" w:rsidRDefault="00B96A96" w:rsidP="0031121F">
            <w:pPr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7C742D" w:rsidRDefault="00BE5534" w:rsidP="0031121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</w:t>
            </w:r>
            <w:r w:rsidR="00E52BB2">
              <w:rPr>
                <w:sz w:val="28"/>
                <w:szCs w:val="28"/>
                <w:lang w:eastAsia="en-US"/>
              </w:rPr>
              <w:t xml:space="preserve">                   Лисенко О. Ю.</w:t>
            </w:r>
          </w:p>
          <w:p w:rsidR="00BE5534" w:rsidRDefault="00BE5534" w:rsidP="00BE553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Фесенко С. І.</w:t>
            </w:r>
          </w:p>
          <w:p w:rsidR="007C742D" w:rsidRDefault="00BE5534" w:rsidP="00BE55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Черненок М. П.</w:t>
            </w:r>
          </w:p>
        </w:tc>
      </w:tr>
      <w:tr w:rsidR="007C742D" w:rsidTr="00D432B1">
        <w:tc>
          <w:tcPr>
            <w:tcW w:w="2448" w:type="dxa"/>
          </w:tcPr>
          <w:p w:rsidR="007C742D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7C742D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"ЗА" – </w:t>
            </w:r>
            <w:r w:rsidR="0034148A">
              <w:rPr>
                <w:sz w:val="28"/>
                <w:szCs w:val="28"/>
                <w:lang w:eastAsia="en-US"/>
              </w:rPr>
              <w:t>7</w:t>
            </w:r>
          </w:p>
          <w:p w:rsidR="00DD1B97" w:rsidRDefault="00F86B55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Атрошенко В. А., Бойко Т. О. </w:t>
            </w:r>
            <w:r w:rsidR="005C5BD8">
              <w:rPr>
                <w:sz w:val="28"/>
                <w:szCs w:val="28"/>
                <w:lang w:eastAsia="en-US"/>
              </w:rPr>
              <w:t xml:space="preserve">були відсутні та </w:t>
            </w:r>
            <w:r>
              <w:rPr>
                <w:sz w:val="28"/>
                <w:szCs w:val="28"/>
                <w:lang w:eastAsia="en-US"/>
              </w:rPr>
              <w:t xml:space="preserve">не брали </w:t>
            </w:r>
            <w:r w:rsidR="00DD1B97">
              <w:rPr>
                <w:sz w:val="28"/>
                <w:szCs w:val="28"/>
                <w:lang w:eastAsia="en-US"/>
              </w:rPr>
              <w:t>участь  у голосуванні</w:t>
            </w:r>
          </w:p>
          <w:p w:rsidR="00E02AEE" w:rsidRPr="00B03DC5" w:rsidRDefault="00E02AEE" w:rsidP="0031121F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</w:tcPr>
          <w:p w:rsidR="007C742D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7C742D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237 додається</w:t>
            </w:r>
          </w:p>
          <w:p w:rsidR="007C742D" w:rsidRDefault="007C742D" w:rsidP="0031121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</w:tcPr>
          <w:p w:rsidR="007C742D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 СЛУХАЛИ:</w:t>
            </w:r>
          </w:p>
        </w:tc>
        <w:tc>
          <w:tcPr>
            <w:tcW w:w="7452" w:type="dxa"/>
            <w:gridSpan w:val="2"/>
          </w:tcPr>
          <w:p w:rsidR="007C742D" w:rsidRPr="0047451F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47451F">
              <w:rPr>
                <w:sz w:val="28"/>
                <w:szCs w:val="28"/>
              </w:rPr>
              <w:t xml:space="preserve">проект рішення міської ради «Про внесення змін і доповнень до рішення міської ради від 30 листопада 2017 року № 25/ </w:t>
            </w:r>
            <w:r w:rsidRPr="0047451F">
              <w:rPr>
                <w:sz w:val="28"/>
                <w:szCs w:val="28"/>
                <w:lang w:val="en-US"/>
              </w:rPr>
              <w:t>VII</w:t>
            </w:r>
            <w:r w:rsidRPr="0047451F">
              <w:rPr>
                <w:sz w:val="28"/>
                <w:szCs w:val="28"/>
              </w:rPr>
              <w:t xml:space="preserve"> -30 «Про міський бюджет на 2018 рік» зі змінами  і доповненнями (№ 26/VII-15, № </w:t>
            </w:r>
            <w:r w:rsidRPr="0047451F">
              <w:rPr>
                <w:bCs/>
                <w:sz w:val="28"/>
                <w:szCs w:val="28"/>
              </w:rPr>
              <w:t>27/VII-18, № 28/VII-22, № 29/VII-18, № 30/VII-10)»</w:t>
            </w:r>
          </w:p>
          <w:p w:rsidR="007C742D" w:rsidRPr="00B03DC5" w:rsidRDefault="007C742D" w:rsidP="0031121F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7C742D" w:rsidRDefault="00E52BB2" w:rsidP="0031121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  Лисенко О. Ю.</w:t>
            </w:r>
          </w:p>
          <w:p w:rsidR="007C742D" w:rsidRDefault="007C742D" w:rsidP="003112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Черненок М. П.</w:t>
            </w:r>
          </w:p>
        </w:tc>
      </w:tr>
      <w:tr w:rsidR="007C742D" w:rsidTr="00D432B1">
        <w:tc>
          <w:tcPr>
            <w:tcW w:w="2448" w:type="dxa"/>
          </w:tcPr>
          <w:p w:rsidR="007C742D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7C742D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"ЗА" – </w:t>
            </w:r>
            <w:r w:rsidR="0034148A">
              <w:rPr>
                <w:sz w:val="28"/>
                <w:szCs w:val="28"/>
                <w:lang w:eastAsia="en-US"/>
              </w:rPr>
              <w:t>7</w:t>
            </w:r>
          </w:p>
          <w:p w:rsidR="00DD1B97" w:rsidRDefault="00F86B55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Атрошенко В. А., Бойко Т. О. </w:t>
            </w:r>
            <w:r w:rsidR="005C5BD8">
              <w:rPr>
                <w:sz w:val="28"/>
                <w:szCs w:val="28"/>
                <w:lang w:eastAsia="en-US"/>
              </w:rPr>
              <w:t xml:space="preserve">були відсутні та </w:t>
            </w:r>
            <w:r>
              <w:rPr>
                <w:sz w:val="28"/>
                <w:szCs w:val="28"/>
                <w:lang w:eastAsia="en-US"/>
              </w:rPr>
              <w:t xml:space="preserve">не брали </w:t>
            </w:r>
            <w:r w:rsidR="00DD1B97">
              <w:rPr>
                <w:sz w:val="28"/>
                <w:szCs w:val="28"/>
                <w:lang w:eastAsia="en-US"/>
              </w:rPr>
              <w:t>участь  у голосуванні</w:t>
            </w:r>
          </w:p>
          <w:p w:rsidR="007C742D" w:rsidRPr="00D432B1" w:rsidRDefault="007C742D" w:rsidP="0031121F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</w:tcPr>
          <w:p w:rsidR="007C742D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7C742D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238 додається</w:t>
            </w:r>
          </w:p>
          <w:p w:rsidR="007C742D" w:rsidRDefault="007C742D" w:rsidP="0031121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</w:tcPr>
          <w:p w:rsidR="007C742D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 СЛУХАЛИ:</w:t>
            </w:r>
          </w:p>
        </w:tc>
        <w:tc>
          <w:tcPr>
            <w:tcW w:w="7452" w:type="dxa"/>
            <w:gridSpan w:val="2"/>
          </w:tcPr>
          <w:p w:rsidR="007C742D" w:rsidRPr="00E52BB2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E52BB2">
              <w:rPr>
                <w:sz w:val="28"/>
                <w:szCs w:val="28"/>
              </w:rPr>
              <w:t>проект Програми для забезпечення виконання рішень суду на 2018 – 2022 роки</w:t>
            </w:r>
          </w:p>
          <w:p w:rsidR="007C742D" w:rsidRPr="00D432B1" w:rsidRDefault="007C742D" w:rsidP="0031121F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E52BB2" w:rsidTr="00D432B1">
        <w:tc>
          <w:tcPr>
            <w:tcW w:w="2448" w:type="dxa"/>
          </w:tcPr>
          <w:p w:rsidR="00E52BB2" w:rsidRDefault="00E52B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E52BB2" w:rsidRDefault="00E52BB2" w:rsidP="005C5BD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  Лисенко О. Ю.</w:t>
            </w:r>
          </w:p>
          <w:p w:rsidR="00E52BB2" w:rsidRDefault="00E52BB2" w:rsidP="005C5B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Черненок М. П.</w:t>
            </w:r>
          </w:p>
        </w:tc>
      </w:tr>
      <w:tr w:rsidR="007C742D" w:rsidTr="00D432B1">
        <w:tc>
          <w:tcPr>
            <w:tcW w:w="2448" w:type="dxa"/>
          </w:tcPr>
          <w:p w:rsidR="007C742D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452" w:type="dxa"/>
            <w:gridSpan w:val="2"/>
          </w:tcPr>
          <w:p w:rsidR="007C742D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"ЗА" – </w:t>
            </w:r>
            <w:r w:rsidR="0034148A">
              <w:rPr>
                <w:sz w:val="28"/>
                <w:szCs w:val="28"/>
                <w:lang w:eastAsia="en-US"/>
              </w:rPr>
              <w:t>7</w:t>
            </w:r>
          </w:p>
          <w:p w:rsidR="00DD1B97" w:rsidRDefault="00F86B55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Атрошенко В. А., Бойко Т. О. </w:t>
            </w:r>
            <w:r w:rsidR="005C5BD8">
              <w:rPr>
                <w:sz w:val="28"/>
                <w:szCs w:val="28"/>
                <w:lang w:eastAsia="en-US"/>
              </w:rPr>
              <w:t xml:space="preserve">були відсутні та </w:t>
            </w:r>
            <w:r>
              <w:rPr>
                <w:sz w:val="28"/>
                <w:szCs w:val="28"/>
                <w:lang w:eastAsia="en-US"/>
              </w:rPr>
              <w:t xml:space="preserve">не брали </w:t>
            </w:r>
            <w:r w:rsidR="00DD1B97">
              <w:rPr>
                <w:sz w:val="28"/>
                <w:szCs w:val="28"/>
                <w:lang w:eastAsia="en-US"/>
              </w:rPr>
              <w:t>участь  у голосуванні</w:t>
            </w:r>
          </w:p>
          <w:p w:rsidR="007C742D" w:rsidRPr="00B03DC5" w:rsidRDefault="007C742D" w:rsidP="0031121F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</w:tcPr>
          <w:p w:rsidR="007C742D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7C742D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239 додається</w:t>
            </w:r>
          </w:p>
          <w:p w:rsidR="007C742D" w:rsidRDefault="007C742D" w:rsidP="0031121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</w:tcPr>
          <w:p w:rsidR="007C742D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32. СЛУХАЛИ:</w:t>
            </w:r>
          </w:p>
        </w:tc>
        <w:tc>
          <w:tcPr>
            <w:tcW w:w="7452" w:type="dxa"/>
            <w:gridSpan w:val="2"/>
          </w:tcPr>
          <w:p w:rsidR="007C742D" w:rsidRPr="00E52BB2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E52BB2">
              <w:rPr>
                <w:sz w:val="28"/>
                <w:szCs w:val="28"/>
              </w:rPr>
              <w:t>проект Програми з підтримки громадських ініціатив «Місто майбутнього» у місті Чернігові на 2018 – 2022 роки</w:t>
            </w:r>
          </w:p>
        </w:tc>
      </w:tr>
      <w:tr w:rsidR="007C742D" w:rsidTr="00D432B1">
        <w:tc>
          <w:tcPr>
            <w:tcW w:w="2448" w:type="dxa"/>
          </w:tcPr>
          <w:p w:rsidR="007C742D" w:rsidRDefault="007C74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7C742D" w:rsidRDefault="007C742D" w:rsidP="0031121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</w:t>
            </w:r>
            <w:r w:rsidR="00E52BB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="00E52BB2">
              <w:rPr>
                <w:sz w:val="28"/>
                <w:szCs w:val="28"/>
                <w:lang w:eastAsia="en-US"/>
              </w:rPr>
              <w:t>Гривко</w:t>
            </w:r>
            <w:proofErr w:type="spellEnd"/>
            <w:r w:rsidR="00E52BB2">
              <w:rPr>
                <w:sz w:val="28"/>
                <w:szCs w:val="28"/>
                <w:lang w:eastAsia="en-US"/>
              </w:rPr>
              <w:t xml:space="preserve"> С. Д.</w:t>
            </w:r>
          </w:p>
          <w:p w:rsidR="00E52BB2" w:rsidRDefault="00E52BB2" w:rsidP="00E52BB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Ломако О. А.</w:t>
            </w:r>
          </w:p>
          <w:p w:rsidR="00E52BB2" w:rsidRDefault="00E52BB2" w:rsidP="00E52BB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</w:t>
            </w:r>
          </w:p>
          <w:p w:rsidR="00E52BB2" w:rsidRDefault="00E52BB2" w:rsidP="00E52BB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Фесенко С. І.</w:t>
            </w:r>
          </w:p>
          <w:p w:rsidR="00E52BB2" w:rsidRDefault="00E52BB2" w:rsidP="00E52BB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Лисенко О. Ю.</w:t>
            </w:r>
          </w:p>
          <w:p w:rsidR="00E52BB2" w:rsidRDefault="00E52BB2" w:rsidP="00E52BB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Миколаєнко Р. С.</w:t>
            </w:r>
          </w:p>
          <w:p w:rsidR="00E52BB2" w:rsidRDefault="00E52BB2" w:rsidP="00E52BB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Святушенко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М.</w:t>
            </w:r>
          </w:p>
          <w:p w:rsidR="00E52BB2" w:rsidRDefault="00E52BB2" w:rsidP="00E52BB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Атрощенко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А. </w:t>
            </w:r>
          </w:p>
          <w:p w:rsidR="007C742D" w:rsidRDefault="00E52BB2" w:rsidP="00E52B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Черненок М. П.</w:t>
            </w:r>
          </w:p>
        </w:tc>
      </w:tr>
      <w:tr w:rsidR="00E52BB2" w:rsidTr="00D432B1">
        <w:tc>
          <w:tcPr>
            <w:tcW w:w="2448" w:type="dxa"/>
          </w:tcPr>
          <w:p w:rsidR="00E52BB2" w:rsidRDefault="00E52BB2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E52BB2" w:rsidRDefault="00E52BB2" w:rsidP="005C5BD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«ЗА» – 1</w:t>
            </w:r>
          </w:p>
          <w:p w:rsidR="00E52BB2" w:rsidRDefault="00E52BB2" w:rsidP="005C5BD8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E52BB2" w:rsidRDefault="00E52BB2" w:rsidP="005C5BD8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«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Утримались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» - 5</w:t>
            </w:r>
          </w:p>
          <w:p w:rsidR="00DD1B97" w:rsidRDefault="00F86B55" w:rsidP="005C5BD8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Атрошенко В. А., Бойко Т. О. </w:t>
            </w:r>
            <w:r w:rsidR="005C5BD8">
              <w:rPr>
                <w:sz w:val="28"/>
                <w:szCs w:val="28"/>
                <w:lang w:eastAsia="en-US"/>
              </w:rPr>
              <w:t xml:space="preserve">були відсутні та </w:t>
            </w:r>
            <w:r>
              <w:rPr>
                <w:sz w:val="28"/>
                <w:szCs w:val="28"/>
                <w:lang w:eastAsia="en-US"/>
              </w:rPr>
              <w:t xml:space="preserve">не брали </w:t>
            </w:r>
            <w:r w:rsidR="00DD1B97">
              <w:rPr>
                <w:sz w:val="28"/>
                <w:szCs w:val="28"/>
                <w:lang w:eastAsia="en-US"/>
              </w:rPr>
              <w:t>участь  у голосуванні</w:t>
            </w:r>
          </w:p>
          <w:p w:rsidR="00E52BB2" w:rsidRPr="00B03DC5" w:rsidRDefault="00E52BB2" w:rsidP="00E52BB2">
            <w:pPr>
              <w:spacing w:line="276" w:lineRule="auto"/>
              <w:jc w:val="both"/>
              <w:rPr>
                <w:sz w:val="10"/>
                <w:szCs w:val="10"/>
                <w:lang w:val="ru-RU" w:eastAsia="en-US"/>
              </w:rPr>
            </w:pPr>
          </w:p>
        </w:tc>
      </w:tr>
      <w:tr w:rsidR="007C742D" w:rsidTr="00D432B1">
        <w:tc>
          <w:tcPr>
            <w:tcW w:w="2448" w:type="dxa"/>
          </w:tcPr>
          <w:p w:rsidR="007C742D" w:rsidRDefault="007C742D" w:rsidP="003112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E52BB2" w:rsidRDefault="00E52BB2" w:rsidP="00E52B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рішення знято з розгляду</w:t>
            </w:r>
          </w:p>
          <w:p w:rsidR="007C742D" w:rsidRPr="00B03DC5" w:rsidRDefault="007C742D" w:rsidP="0031121F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33. СЛУХАЛИ:</w:t>
            </w:r>
          </w:p>
        </w:tc>
        <w:tc>
          <w:tcPr>
            <w:tcW w:w="7452" w:type="dxa"/>
            <w:gridSpan w:val="2"/>
            <w:hideMark/>
          </w:tcPr>
          <w:p w:rsidR="007C742D" w:rsidRDefault="007C742D" w:rsidP="00BA52BF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з </w:t>
            </w:r>
            <w:r w:rsidR="00BA52BF">
              <w:rPr>
                <w:sz w:val="28"/>
                <w:szCs w:val="28"/>
                <w:lang w:eastAsia="en-US"/>
              </w:rPr>
              <w:t xml:space="preserve">16 до 17 травня </w:t>
            </w:r>
            <w:r>
              <w:rPr>
                <w:sz w:val="28"/>
                <w:szCs w:val="28"/>
                <w:lang w:eastAsia="en-US"/>
              </w:rPr>
              <w:t xml:space="preserve"> 2018 року включно</w:t>
            </w:r>
          </w:p>
        </w:tc>
      </w:tr>
      <w:tr w:rsidR="007C742D" w:rsidTr="00D432B1">
        <w:tc>
          <w:tcPr>
            <w:tcW w:w="2448" w:type="dxa"/>
          </w:tcPr>
          <w:p w:rsidR="007C742D" w:rsidRDefault="007C742D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7C742D" w:rsidRDefault="007C742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7C742D" w:rsidRDefault="007C742D" w:rsidP="00390062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з </w:t>
            </w:r>
            <w:r w:rsidR="00B03DC5">
              <w:rPr>
                <w:sz w:val="28"/>
                <w:szCs w:val="28"/>
                <w:lang w:eastAsia="en-US"/>
              </w:rPr>
              <w:t>16 до 17</w:t>
            </w:r>
            <w:r>
              <w:rPr>
                <w:sz w:val="28"/>
                <w:szCs w:val="28"/>
                <w:lang w:eastAsia="en-US"/>
              </w:rPr>
              <w:t xml:space="preserve"> травня 2018 року включно видано розпорядження м</w:t>
            </w:r>
            <w:r w:rsidR="00BA52BF">
              <w:rPr>
                <w:sz w:val="28"/>
                <w:szCs w:val="28"/>
                <w:lang w:eastAsia="en-US"/>
              </w:rPr>
              <w:t>іського голови</w:t>
            </w:r>
            <w:r>
              <w:rPr>
                <w:sz w:val="28"/>
                <w:szCs w:val="28"/>
                <w:lang w:eastAsia="en-US"/>
              </w:rPr>
              <w:t xml:space="preserve"> № 1</w:t>
            </w:r>
            <w:r w:rsidR="00B03DC5">
              <w:rPr>
                <w:sz w:val="28"/>
                <w:szCs w:val="28"/>
                <w:lang w:eastAsia="en-US"/>
              </w:rPr>
              <w:t xml:space="preserve">29-р– </w:t>
            </w:r>
            <w:r w:rsidR="00BA52BF">
              <w:rPr>
                <w:sz w:val="28"/>
                <w:szCs w:val="28"/>
                <w:lang w:eastAsia="en-US"/>
              </w:rPr>
              <w:t>№ 13</w:t>
            </w:r>
            <w:r w:rsidR="00390062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- р </w:t>
            </w:r>
          </w:p>
        </w:tc>
      </w:tr>
      <w:tr w:rsidR="007C742D" w:rsidTr="00D432B1">
        <w:tc>
          <w:tcPr>
            <w:tcW w:w="2448" w:type="dxa"/>
            <w:hideMark/>
          </w:tcPr>
          <w:p w:rsidR="007C742D" w:rsidRDefault="007C742D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 СЛУХАЛИ:</w:t>
            </w:r>
          </w:p>
        </w:tc>
        <w:tc>
          <w:tcPr>
            <w:tcW w:w="7452" w:type="dxa"/>
            <w:gridSpan w:val="2"/>
            <w:hideMark/>
          </w:tcPr>
          <w:p w:rsidR="007C742D" w:rsidRDefault="007C742D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7C742D" w:rsidTr="00D432B1">
        <w:trPr>
          <w:trHeight w:val="721"/>
        </w:trPr>
        <w:tc>
          <w:tcPr>
            <w:tcW w:w="2448" w:type="dxa"/>
            <w:hideMark/>
          </w:tcPr>
          <w:p w:rsidR="007C742D" w:rsidRDefault="007C742D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7C742D" w:rsidRDefault="007C742D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На </w:t>
            </w:r>
            <w:proofErr w:type="spellStart"/>
            <w:r>
              <w:t>наступ</w:t>
            </w:r>
            <w:bookmarkStart w:id="0" w:name="_GoBack"/>
            <w:bookmarkEnd w:id="0"/>
            <w:r>
              <w:t>ному</w:t>
            </w:r>
            <w:proofErr w:type="spellEnd"/>
            <w:r>
              <w:t xml:space="preserve">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міської ради </w:t>
            </w:r>
            <w:proofErr w:type="spellStart"/>
            <w:r>
              <w:t>розглянути</w:t>
            </w:r>
            <w:proofErr w:type="spellEnd"/>
            <w:r>
              <w:t xml:space="preserve"> </w:t>
            </w:r>
            <w:proofErr w:type="spellStart"/>
            <w:r>
              <w:t>поточні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</w:p>
        </w:tc>
      </w:tr>
    </w:tbl>
    <w:p w:rsidR="007137A3" w:rsidRDefault="007137A3" w:rsidP="007137A3">
      <w:pPr>
        <w:jc w:val="both"/>
        <w:rPr>
          <w:sz w:val="32"/>
          <w:szCs w:val="32"/>
        </w:rPr>
      </w:pPr>
    </w:p>
    <w:p w:rsidR="007137A3" w:rsidRDefault="007137A3" w:rsidP="007137A3">
      <w:pPr>
        <w:jc w:val="both"/>
        <w:rPr>
          <w:sz w:val="44"/>
          <w:szCs w:val="44"/>
        </w:rPr>
      </w:pPr>
    </w:p>
    <w:p w:rsidR="007137A3" w:rsidRDefault="007137A3" w:rsidP="007137A3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7137A3" w:rsidRDefault="007137A3" w:rsidP="007137A3">
      <w:pPr>
        <w:rPr>
          <w:sz w:val="40"/>
          <w:szCs w:val="40"/>
        </w:rPr>
      </w:pPr>
    </w:p>
    <w:p w:rsidR="007137A3" w:rsidRDefault="007137A3" w:rsidP="007137A3"/>
    <w:p w:rsidR="00B95DA2" w:rsidRPr="007137A3" w:rsidRDefault="007137A3" w:rsidP="007137A3">
      <w:pPr>
        <w:pStyle w:val="a3"/>
        <w:jc w:val="both"/>
        <w:rPr>
          <w:lang w:val="uk-UA"/>
        </w:rPr>
      </w:pPr>
      <w:proofErr w:type="spellStart"/>
      <w:r>
        <w:t>Секретар</w:t>
      </w:r>
      <w:proofErr w:type="spellEnd"/>
      <w:r>
        <w:t xml:space="preserve">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 П. Чернено</w:t>
      </w:r>
      <w:r>
        <w:rPr>
          <w:lang w:val="uk-UA"/>
        </w:rPr>
        <w:t>к</w:t>
      </w:r>
    </w:p>
    <w:sectPr w:rsidR="00B95DA2" w:rsidRPr="007137A3" w:rsidSect="00E02AE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03" w:rsidRDefault="008C5F03" w:rsidP="00E02AEE">
      <w:r>
        <w:separator/>
      </w:r>
    </w:p>
  </w:endnote>
  <w:endnote w:type="continuationSeparator" w:id="0">
    <w:p w:rsidR="008C5F03" w:rsidRDefault="008C5F03" w:rsidP="00E0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03" w:rsidRDefault="008C5F03" w:rsidP="00E02AEE">
      <w:r>
        <w:separator/>
      </w:r>
    </w:p>
  </w:footnote>
  <w:footnote w:type="continuationSeparator" w:id="0">
    <w:p w:rsidR="008C5F03" w:rsidRDefault="008C5F03" w:rsidP="00E02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665759"/>
      <w:docPartObj>
        <w:docPartGallery w:val="Page Numbers (Top of Page)"/>
        <w:docPartUnique/>
      </w:docPartObj>
    </w:sdtPr>
    <w:sdtContent>
      <w:p w:rsidR="005C5BD8" w:rsidRDefault="005C5B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2B1" w:rsidRPr="00D432B1">
          <w:rPr>
            <w:noProof/>
            <w:lang w:val="ru-RU"/>
          </w:rPr>
          <w:t>11</w:t>
        </w:r>
        <w:r>
          <w:fldChar w:fldCharType="end"/>
        </w:r>
      </w:p>
    </w:sdtContent>
  </w:sdt>
  <w:p w:rsidR="005C5BD8" w:rsidRDefault="005C5B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A3"/>
    <w:rsid w:val="000A2C93"/>
    <w:rsid w:val="001310BF"/>
    <w:rsid w:val="00185AA2"/>
    <w:rsid w:val="00241AB8"/>
    <w:rsid w:val="002C3650"/>
    <w:rsid w:val="0031121F"/>
    <w:rsid w:val="003334D1"/>
    <w:rsid w:val="0034148A"/>
    <w:rsid w:val="00390062"/>
    <w:rsid w:val="0047451F"/>
    <w:rsid w:val="00486A49"/>
    <w:rsid w:val="004914E0"/>
    <w:rsid w:val="0054099E"/>
    <w:rsid w:val="005431AB"/>
    <w:rsid w:val="00583F06"/>
    <w:rsid w:val="005C5BD8"/>
    <w:rsid w:val="00614386"/>
    <w:rsid w:val="00694BD2"/>
    <w:rsid w:val="006B757B"/>
    <w:rsid w:val="006E2A26"/>
    <w:rsid w:val="007137A3"/>
    <w:rsid w:val="00760F48"/>
    <w:rsid w:val="0078013A"/>
    <w:rsid w:val="007871CB"/>
    <w:rsid w:val="007C742D"/>
    <w:rsid w:val="008622DF"/>
    <w:rsid w:val="008A44CC"/>
    <w:rsid w:val="008B748C"/>
    <w:rsid w:val="008C5F03"/>
    <w:rsid w:val="00917150"/>
    <w:rsid w:val="009F40DD"/>
    <w:rsid w:val="00AF317C"/>
    <w:rsid w:val="00AF7F31"/>
    <w:rsid w:val="00B03DC5"/>
    <w:rsid w:val="00B271AA"/>
    <w:rsid w:val="00B95DA2"/>
    <w:rsid w:val="00B96A96"/>
    <w:rsid w:val="00BA52BF"/>
    <w:rsid w:val="00BE5534"/>
    <w:rsid w:val="00C0233C"/>
    <w:rsid w:val="00C96623"/>
    <w:rsid w:val="00D432B1"/>
    <w:rsid w:val="00DB77FF"/>
    <w:rsid w:val="00DD1B97"/>
    <w:rsid w:val="00E02AEE"/>
    <w:rsid w:val="00E0431E"/>
    <w:rsid w:val="00E52BB2"/>
    <w:rsid w:val="00E940E4"/>
    <w:rsid w:val="00F8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A3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7A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13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37A3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7137A3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7137A3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137A3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7137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7A3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23">
    <w:name w:val="rvts23"/>
    <w:basedOn w:val="a0"/>
    <w:rsid w:val="001310BF"/>
  </w:style>
  <w:style w:type="paragraph" w:styleId="ab">
    <w:name w:val="footer"/>
    <w:basedOn w:val="a"/>
    <w:link w:val="ac"/>
    <w:uiPriority w:val="99"/>
    <w:unhideWhenUsed/>
    <w:rsid w:val="00E02A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2AEE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A3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7A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13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37A3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7137A3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7137A3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137A3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7137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7A3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23">
    <w:name w:val="rvts23"/>
    <w:basedOn w:val="a0"/>
    <w:rsid w:val="001310BF"/>
  </w:style>
  <w:style w:type="paragraph" w:styleId="ab">
    <w:name w:val="footer"/>
    <w:basedOn w:val="a"/>
    <w:link w:val="ac"/>
    <w:uiPriority w:val="99"/>
    <w:unhideWhenUsed/>
    <w:rsid w:val="00E02A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2AEE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D6B0-1BDF-49FF-B67B-DAF146A9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11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30</cp:revision>
  <cp:lastPrinted>2018-06-06T12:30:00Z</cp:lastPrinted>
  <dcterms:created xsi:type="dcterms:W3CDTF">2018-05-29T09:03:00Z</dcterms:created>
  <dcterms:modified xsi:type="dcterms:W3CDTF">2018-06-07T13:49:00Z</dcterms:modified>
</cp:coreProperties>
</file>