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352D" w:rsidRPr="008A352D" w:rsidRDefault="008A352D" w:rsidP="008A352D">
      <w:pPr>
        <w:shd w:val="clear" w:color="auto" w:fill="F0F0F0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8A352D" w:rsidRPr="008A352D" w:rsidTr="008A352D">
        <w:tc>
          <w:tcPr>
            <w:tcW w:w="5000" w:type="pct"/>
            <w:hideMark/>
          </w:tcPr>
          <w:p w:rsidR="008A352D" w:rsidRPr="008A352D" w:rsidRDefault="008A352D" w:rsidP="008A352D">
            <w:pPr>
              <w:spacing w:before="150" w:after="150" w:line="240" w:lineRule="auto"/>
              <w:ind w:left="450" w:right="45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n2"/>
            <w:bookmarkEnd w:id="0"/>
            <w:r w:rsidRPr="008A352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71500" cy="762000"/>
                  <wp:effectExtent l="0" t="0" r="0" b="0"/>
                  <wp:docPr id="1" name="Рисунок 1" descr="http://zakonst.rada.gov.ua/images/ger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zakonst.rada.gov.ua/images/ger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352D" w:rsidRPr="008A352D" w:rsidTr="008A352D">
        <w:tc>
          <w:tcPr>
            <w:tcW w:w="5000" w:type="pct"/>
            <w:hideMark/>
          </w:tcPr>
          <w:p w:rsidR="008A352D" w:rsidRPr="008A352D" w:rsidRDefault="008A352D" w:rsidP="008A352D">
            <w:pPr>
              <w:spacing w:after="0" w:line="240" w:lineRule="auto"/>
              <w:ind w:left="450" w:right="45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52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КАБІНЕТ МІНІСТРІВ УКРАЇНИ</w:t>
            </w:r>
            <w:r w:rsidRPr="008A3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A3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A352D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bdr w:val="none" w:sz="0" w:space="0" w:color="auto" w:frame="1"/>
                <w:lang w:eastAsia="ru-RU"/>
              </w:rPr>
              <w:t>ПОСТАНОВА</w:t>
            </w:r>
          </w:p>
        </w:tc>
      </w:tr>
      <w:tr w:rsidR="008A352D" w:rsidRPr="008A352D" w:rsidTr="008A352D">
        <w:tc>
          <w:tcPr>
            <w:tcW w:w="5000" w:type="pct"/>
            <w:hideMark/>
          </w:tcPr>
          <w:p w:rsidR="008A352D" w:rsidRPr="008A352D" w:rsidRDefault="008A352D" w:rsidP="008A352D">
            <w:pPr>
              <w:spacing w:after="0" w:line="240" w:lineRule="auto"/>
              <w:ind w:left="450" w:right="45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5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від 15 лютого 2002 р. № 169</w:t>
            </w:r>
            <w:r w:rsidRPr="008A3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A3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A35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Київ</w:t>
            </w:r>
          </w:p>
        </w:tc>
      </w:tr>
    </w:tbl>
    <w:p w:rsidR="008A352D" w:rsidRPr="008A352D" w:rsidRDefault="008A352D" w:rsidP="008A352D">
      <w:pPr>
        <w:spacing w:after="0" w:line="240" w:lineRule="auto"/>
        <w:ind w:left="450" w:right="45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bookmarkStart w:id="1" w:name="n3"/>
      <w:bookmarkEnd w:id="1"/>
      <w:r w:rsidRPr="008A352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Про затвердження Порядку проведення конкурсу на заміщення вакантних посад державних службовців</w:t>
      </w:r>
    </w:p>
    <w:p w:rsidR="008A352D" w:rsidRPr="008A352D" w:rsidRDefault="008A352D" w:rsidP="008A352D">
      <w:pPr>
        <w:spacing w:after="0" w:line="240" w:lineRule="auto"/>
        <w:ind w:left="450" w:right="45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bookmarkStart w:id="2" w:name="n4"/>
      <w:bookmarkEnd w:id="2"/>
      <w:r w:rsidRPr="008A35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{Із змінами, внесеними згідно з Постановами КМ </w:t>
      </w:r>
      <w:r w:rsidRPr="008A35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</w:r>
      <w:hyperlink r:id="rId6" w:tgtFrame="_blank" w:history="1">
        <w:r w:rsidRPr="008A352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№ 1558 від 17.11.2004</w:t>
        </w:r>
      </w:hyperlink>
      <w:r w:rsidRPr="008A35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8A35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</w:r>
      <w:hyperlink r:id="rId7" w:tgtFrame="_blank" w:history="1">
        <w:r w:rsidRPr="008A352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№ 371 від 18.05.2005</w:t>
        </w:r>
      </w:hyperlink>
      <w:r w:rsidRPr="008A35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8A35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</w:r>
      <w:hyperlink r:id="rId8" w:tgtFrame="_blank" w:history="1">
        <w:r w:rsidRPr="008A352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№ 518 від 21.05.2009</w:t>
        </w:r>
      </w:hyperlink>
      <w:r w:rsidRPr="008A35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8A35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</w:r>
      <w:hyperlink r:id="rId9" w:tgtFrame="_blank" w:history="1">
        <w:r w:rsidRPr="008A352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№ 1432 від 08.12.2009</w:t>
        </w:r>
      </w:hyperlink>
      <w:r w:rsidRPr="008A35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8A35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</w:r>
      <w:hyperlink r:id="rId10" w:tgtFrame="_blank" w:history="1">
        <w:r w:rsidRPr="008A352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№ 426 від 20.04.2011</w:t>
        </w:r>
      </w:hyperlink>
      <w:r w:rsidRPr="008A35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8A35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</w:r>
      <w:hyperlink r:id="rId11" w:tgtFrame="_blank" w:history="1">
        <w:r w:rsidRPr="008A352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№ 916 від 31.08.2011</w:t>
        </w:r>
      </w:hyperlink>
      <w:r w:rsidRPr="008A35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8A35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</w:r>
      <w:hyperlink r:id="rId12" w:tgtFrame="_blank" w:history="1">
        <w:r w:rsidRPr="008A352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№ 1126 від 02.11.2011</w:t>
        </w:r>
      </w:hyperlink>
      <w:r w:rsidRPr="008A35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8A35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</w:r>
      <w:hyperlink r:id="rId13" w:anchor="n12" w:tgtFrame="_blank" w:history="1">
        <w:r w:rsidRPr="008A352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№ 412 від 23.05.2012</w:t>
        </w:r>
      </w:hyperlink>
      <w:r w:rsidRPr="008A35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8A35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</w:r>
      <w:hyperlink r:id="rId14" w:anchor="n8" w:tgtFrame="_blank" w:history="1">
        <w:r w:rsidRPr="008A352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№ 809 від 22.08.2012</w:t>
        </w:r>
      </w:hyperlink>
      <w:r w:rsidRPr="008A35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8A35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</w:r>
      <w:hyperlink r:id="rId15" w:anchor="n114" w:tgtFrame="_blank" w:history="1">
        <w:r w:rsidRPr="008A352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№ 171 від 25.03.2015</w:t>
        </w:r>
      </w:hyperlink>
      <w:r w:rsidRPr="008A35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8A35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</w:r>
      <w:hyperlink r:id="rId16" w:anchor="n62" w:tgtFrame="_blank" w:history="1">
        <w:r w:rsidRPr="008A352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№ 301 від 14.05.2015</w:t>
        </w:r>
      </w:hyperlink>
      <w:r w:rsidRPr="008A35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}</w:t>
      </w:r>
    </w:p>
    <w:p w:rsidR="008A352D" w:rsidRPr="008A352D" w:rsidRDefault="008A352D" w:rsidP="008A352D">
      <w:pPr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bookmarkStart w:id="3" w:name="n5"/>
      <w:bookmarkEnd w:id="3"/>
      <w:r w:rsidRPr="008A35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На виконання пункту 11 </w:t>
      </w:r>
      <w:hyperlink r:id="rId17" w:tgtFrame="_blank" w:history="1">
        <w:r w:rsidRPr="008A352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заходів щодо реалізації Стратегії реформування системи державної служби в Україні на 2000-2001 роки</w:t>
        </w:r>
      </w:hyperlink>
      <w:r w:rsidRPr="008A35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 затверджених Указом Президента України від 26 липня 2000 р. № 925, та з метою формування дієздатного кадрового потенціалу, залучення на державну службу висококваліфікованих спеціалістів Кабінет Міністрів України </w:t>
      </w:r>
      <w:r w:rsidRPr="008A352D"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  <w:bdr w:val="none" w:sz="0" w:space="0" w:color="auto" w:frame="1"/>
          <w:lang w:eastAsia="ru-RU"/>
        </w:rPr>
        <w:t>постановляє:</w:t>
      </w:r>
    </w:p>
    <w:p w:rsidR="008A352D" w:rsidRPr="008A352D" w:rsidRDefault="008A352D" w:rsidP="008A352D">
      <w:pPr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bookmarkStart w:id="4" w:name="n6"/>
      <w:bookmarkEnd w:id="4"/>
      <w:r w:rsidRPr="008A35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1. Затвердити </w:t>
      </w:r>
      <w:hyperlink r:id="rId18" w:anchor="n13" w:history="1">
        <w:r w:rsidRPr="008A352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Порядок проведення конкурсу на заміщення вакантних посад державних службовців</w:t>
        </w:r>
      </w:hyperlink>
      <w:r w:rsidRPr="008A35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(додається).</w:t>
      </w:r>
    </w:p>
    <w:p w:rsidR="008A352D" w:rsidRPr="008A352D" w:rsidRDefault="008A352D" w:rsidP="008A352D">
      <w:pPr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bookmarkStart w:id="5" w:name="n7"/>
      <w:bookmarkEnd w:id="5"/>
      <w:r w:rsidRPr="008A35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2. Головному управлінню державної служби разом з Українською Академією державного управління при Президентові України розробити і затвердити у тримісячний термін Загальний порядок проведення іспиту кандидатів на заміщення вакантних посад державних службовців.</w:t>
      </w:r>
    </w:p>
    <w:p w:rsidR="008A352D" w:rsidRPr="008A352D" w:rsidRDefault="008A352D" w:rsidP="008A352D">
      <w:pPr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bookmarkStart w:id="6" w:name="n8"/>
      <w:bookmarkEnd w:id="6"/>
      <w:r w:rsidRPr="008A35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Державним органам, у яких працюють державні службовці, з урахуванням Загального порядку проведення іспиту кандидатів на заміщення вакантних посад державних службовців розробити порядок проведення іспиту у конкретному державному органі та перелік питань на перевірку знання законодавства з урахуванням специфіки своїх функціональних повноважень.</w:t>
      </w:r>
    </w:p>
    <w:p w:rsidR="008A352D" w:rsidRPr="008A352D" w:rsidRDefault="008A352D" w:rsidP="008A352D">
      <w:pPr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bookmarkStart w:id="7" w:name="n9"/>
      <w:bookmarkEnd w:id="7"/>
      <w:r w:rsidRPr="008A35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3. Визнати такою, що втратила чинність, </w:t>
      </w:r>
      <w:hyperlink r:id="rId19" w:tgtFrame="_blank" w:history="1">
        <w:r w:rsidRPr="008A352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постанову Кабінету Міністрів України від 4 жовтня 1995 р. № 782 "Про затвердження Положення про порядок проведення конкурсу на заміщення вакантних посад державних службовців"</w:t>
        </w:r>
      </w:hyperlink>
      <w:r w:rsidRPr="008A35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(ЗП України, 1996 р., № 2, ст. 56).</w:t>
      </w:r>
    </w:p>
    <w:p w:rsidR="008A352D" w:rsidRPr="008A352D" w:rsidRDefault="008A352D" w:rsidP="008A352D">
      <w:pPr>
        <w:spacing w:after="10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bookmarkStart w:id="8" w:name="n10"/>
      <w:bookmarkEnd w:id="8"/>
      <w:r w:rsidRPr="008A35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4. Ця постанова набирає чинності з 1 липня 2002 року.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5"/>
        <w:gridCol w:w="6544"/>
      </w:tblGrid>
      <w:tr w:rsidR="008A352D" w:rsidRPr="008A352D" w:rsidTr="008A352D">
        <w:tc>
          <w:tcPr>
            <w:tcW w:w="1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A352D" w:rsidRPr="008A352D" w:rsidRDefault="008A352D" w:rsidP="008A352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" w:name="n11"/>
            <w:bookmarkEnd w:id="9"/>
            <w:r w:rsidRPr="008A35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Прем'єр-міністр України</w:t>
            </w:r>
          </w:p>
        </w:tc>
        <w:tc>
          <w:tcPr>
            <w:tcW w:w="3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A352D" w:rsidRPr="008A352D" w:rsidRDefault="008A352D" w:rsidP="008A352D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5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А.КІНАХ</w:t>
            </w:r>
          </w:p>
        </w:tc>
      </w:tr>
      <w:tr w:rsidR="008A352D" w:rsidRPr="008A352D" w:rsidTr="008A352D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A352D" w:rsidRPr="008A352D" w:rsidRDefault="008A352D" w:rsidP="008A352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5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Інд. 19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A352D" w:rsidRPr="008A352D" w:rsidRDefault="008A352D" w:rsidP="008A352D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5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</w:r>
          </w:p>
        </w:tc>
      </w:tr>
    </w:tbl>
    <w:p w:rsidR="008A352D" w:rsidRPr="008A352D" w:rsidRDefault="008A352D" w:rsidP="008A352D">
      <w:pPr>
        <w:spacing w:before="60" w:after="6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" w:name="n97"/>
      <w:bookmarkEnd w:id="10"/>
      <w:r w:rsidRPr="008A35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pict>
          <v:rect id="_x0000_i1025" style="width:0;height:0" o:hralign="center" o:hrstd="t" o:hrnoshade="t" o:hr="t" fillcolor="black" stroked="f"/>
        </w:pict>
      </w:r>
    </w:p>
    <w:p w:rsidR="008A352D" w:rsidRPr="008A352D" w:rsidRDefault="008A352D" w:rsidP="008A352D">
      <w:pPr>
        <w:spacing w:after="10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" w:name="n96"/>
      <w:bookmarkEnd w:id="11"/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0"/>
        <w:gridCol w:w="5609"/>
      </w:tblGrid>
      <w:tr w:rsidR="008A352D" w:rsidRPr="008A352D" w:rsidTr="008A352D">
        <w:tc>
          <w:tcPr>
            <w:tcW w:w="2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A352D" w:rsidRPr="008A352D" w:rsidRDefault="008A352D" w:rsidP="008A352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" w:name="n12"/>
            <w:bookmarkEnd w:id="12"/>
            <w:r w:rsidRPr="008A35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br/>
            </w:r>
          </w:p>
        </w:tc>
        <w:tc>
          <w:tcPr>
            <w:tcW w:w="3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A352D" w:rsidRPr="008A352D" w:rsidRDefault="008A352D" w:rsidP="008A352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5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ЗАТВЕРДЖЕНО</w:t>
            </w:r>
            <w:r w:rsidRPr="008A3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A3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A35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постановою Кабінету Міністрів України</w:t>
            </w:r>
            <w:r w:rsidRPr="008A3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A3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A35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від 15 лютого 2002 р. № 169</w:t>
            </w:r>
          </w:p>
        </w:tc>
      </w:tr>
    </w:tbl>
    <w:p w:rsidR="008A352D" w:rsidRPr="008A352D" w:rsidRDefault="008A352D" w:rsidP="008A352D">
      <w:pPr>
        <w:spacing w:after="0" w:line="240" w:lineRule="auto"/>
        <w:ind w:left="450" w:right="45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bookmarkStart w:id="13" w:name="n13"/>
      <w:bookmarkEnd w:id="13"/>
      <w:r w:rsidRPr="008A352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ПОРЯДОК </w:t>
      </w:r>
      <w:r w:rsidRPr="008A35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8A352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проведення конкурсу на заміщення вакантних посад державних службовців</w:t>
      </w:r>
    </w:p>
    <w:p w:rsidR="008A352D" w:rsidRPr="008A352D" w:rsidRDefault="008A352D" w:rsidP="008A352D">
      <w:pPr>
        <w:spacing w:after="0" w:line="240" w:lineRule="auto"/>
        <w:ind w:left="450" w:right="45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bookmarkStart w:id="14" w:name="n14"/>
      <w:bookmarkEnd w:id="14"/>
      <w:r w:rsidRPr="008A35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Загальні положення</w:t>
      </w:r>
    </w:p>
    <w:p w:rsidR="008A352D" w:rsidRPr="008A352D" w:rsidRDefault="008A352D" w:rsidP="008A352D">
      <w:pPr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bookmarkStart w:id="15" w:name="n15"/>
      <w:bookmarkEnd w:id="15"/>
      <w:r w:rsidRPr="008A35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1. Відповідно до цього Порядку проводиться конкурсний відбір на заміщення вакантних посад державних службовців третьої - сьомої категорій (далі - конкурс), крім випадків, коли законами України встановлено інший порядок заміщення таких посад.</w:t>
      </w:r>
    </w:p>
    <w:p w:rsidR="008A352D" w:rsidRPr="008A352D" w:rsidRDefault="008A352D" w:rsidP="008A352D">
      <w:pPr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bookmarkStart w:id="16" w:name="n16"/>
      <w:bookmarkEnd w:id="16"/>
      <w:r w:rsidRPr="008A35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2. Конкурс на заміщення вакантної посади державного службовця повинен забезпечувати конституційне право рівного доступу до державної служби громадян України.</w:t>
      </w:r>
    </w:p>
    <w:p w:rsidR="008A352D" w:rsidRPr="008A352D" w:rsidRDefault="008A352D" w:rsidP="008A352D">
      <w:pPr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bookmarkStart w:id="17" w:name="n17"/>
      <w:bookmarkEnd w:id="17"/>
      <w:r w:rsidRPr="008A35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3. Для проведення відбору кандидатів на заміщення вакантних посад державних службовців наказом (розпорядженням) керівника відповідного державного органу, який здійснює призначення </w:t>
      </w:r>
      <w:proofErr w:type="gramStart"/>
      <w:r w:rsidRPr="008A35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на посаду</w:t>
      </w:r>
      <w:proofErr w:type="gramEnd"/>
      <w:r w:rsidRPr="008A35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державного службовця, утворюється конкурсна комісія у складі голови, секретаря і членів комісії.</w:t>
      </w:r>
    </w:p>
    <w:p w:rsidR="008A352D" w:rsidRPr="008A352D" w:rsidRDefault="008A352D" w:rsidP="008A352D">
      <w:pPr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bookmarkStart w:id="18" w:name="n18"/>
      <w:bookmarkEnd w:id="18"/>
      <w:r w:rsidRPr="008A35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Очолює конкурсну комісію заступник керівника державного органу. </w:t>
      </w:r>
      <w:proofErr w:type="gramStart"/>
      <w:r w:rsidRPr="008A35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До складу</w:t>
      </w:r>
      <w:proofErr w:type="gramEnd"/>
      <w:r w:rsidRPr="008A35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конкурсної комісії входять представники кадрової та юридичної служб, а також окремих структурних підрозділів апарату державного органу.</w:t>
      </w:r>
    </w:p>
    <w:p w:rsidR="008A352D" w:rsidRPr="008A352D" w:rsidRDefault="008A352D" w:rsidP="008A352D">
      <w:pPr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bookmarkStart w:id="19" w:name="n19"/>
      <w:bookmarkEnd w:id="19"/>
      <w:r w:rsidRPr="008A352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{Абзац другий пункту 3 із змінами, внесеними згідно з Постановами КМ </w:t>
      </w:r>
      <w:hyperlink r:id="rId20" w:tgtFrame="_blank" w:history="1">
        <w:r w:rsidRPr="008A352D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№ 1558 від 17.11.2004</w:t>
        </w:r>
      </w:hyperlink>
      <w:r w:rsidRPr="008A352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, </w:t>
      </w:r>
      <w:hyperlink r:id="rId21" w:tgtFrame="_blank" w:history="1">
        <w:r w:rsidRPr="008A352D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№ 371 від 18.05.2005</w:t>
        </w:r>
      </w:hyperlink>
      <w:r w:rsidRPr="008A352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, </w:t>
      </w:r>
      <w:hyperlink r:id="rId22" w:tgtFrame="_blank" w:history="1">
        <w:r w:rsidRPr="008A352D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№ 518 від 21.05.2009</w:t>
        </w:r>
      </w:hyperlink>
      <w:r w:rsidRPr="008A352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}</w:t>
      </w:r>
    </w:p>
    <w:p w:rsidR="008A352D" w:rsidRPr="008A352D" w:rsidRDefault="008A352D" w:rsidP="008A352D">
      <w:pPr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bookmarkStart w:id="20" w:name="n20"/>
      <w:bookmarkEnd w:id="20"/>
      <w:r w:rsidRPr="008A352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{Абзац третій пункту 3 виключено на підставі Постанови КМ </w:t>
      </w:r>
      <w:hyperlink r:id="rId23" w:tgtFrame="_blank" w:history="1">
        <w:r w:rsidRPr="008A352D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№ 916 від 31.08.2011</w:t>
        </w:r>
      </w:hyperlink>
      <w:r w:rsidRPr="008A352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}</w:t>
      </w:r>
    </w:p>
    <w:p w:rsidR="008A352D" w:rsidRPr="008A352D" w:rsidRDefault="008A352D" w:rsidP="008A352D">
      <w:pPr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bookmarkStart w:id="21" w:name="n21"/>
      <w:bookmarkEnd w:id="21"/>
      <w:r w:rsidRPr="008A35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4. У державному органі з нечисленним апаратом (до п'яти осіб) конкурс може проводитися керівником цього органу або конкурсною комісією органу вищого рівня.</w:t>
      </w:r>
    </w:p>
    <w:p w:rsidR="008A352D" w:rsidRPr="008A352D" w:rsidRDefault="008A352D" w:rsidP="008A352D">
      <w:pPr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bookmarkStart w:id="22" w:name="n22"/>
      <w:bookmarkEnd w:id="22"/>
      <w:r w:rsidRPr="008A35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5. Переведення на рівнозначну або нижчу посаду в одному державному органі, а також просування по службі державних службовців, які зараховані </w:t>
      </w:r>
      <w:proofErr w:type="gramStart"/>
      <w:r w:rsidRPr="008A35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до кадрового резерву</w:t>
      </w:r>
      <w:proofErr w:type="gramEnd"/>
      <w:r w:rsidRPr="008A35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чи успішно пройшли стажування у порядку, визначеному Кабінетом Міністрів України, може здійснюватися без конкурсного відбору.</w:t>
      </w:r>
    </w:p>
    <w:p w:rsidR="008A352D" w:rsidRPr="008A352D" w:rsidRDefault="008A352D" w:rsidP="008A352D">
      <w:pPr>
        <w:spacing w:after="0" w:line="240" w:lineRule="auto"/>
        <w:ind w:left="450" w:right="45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bookmarkStart w:id="23" w:name="n23"/>
      <w:bookmarkEnd w:id="23"/>
      <w:r w:rsidRPr="008A35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Умови проведення конкурсу</w:t>
      </w:r>
    </w:p>
    <w:p w:rsidR="008A352D" w:rsidRPr="008A352D" w:rsidRDefault="008A352D" w:rsidP="008A352D">
      <w:pPr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bookmarkStart w:id="24" w:name="n24"/>
      <w:bookmarkEnd w:id="24"/>
      <w:r w:rsidRPr="008A35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6. Умови проведення конкурсу в окремому державному органі відповідно до цього Порядку визначаються його керівником, який призначає на посади та звільняє з посад державних службовців.</w:t>
      </w:r>
    </w:p>
    <w:p w:rsidR="008A352D" w:rsidRPr="008A352D" w:rsidRDefault="008A352D" w:rsidP="008A352D">
      <w:pPr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bookmarkStart w:id="25" w:name="n25"/>
      <w:bookmarkEnd w:id="25"/>
      <w:r w:rsidRPr="008A35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Рішення про проведення конкурсу приймається керівником органу за наявності вакантної посади державного службовця.</w:t>
      </w:r>
    </w:p>
    <w:p w:rsidR="008A352D" w:rsidRPr="008A352D" w:rsidRDefault="008A352D" w:rsidP="008A352D">
      <w:pPr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bookmarkStart w:id="26" w:name="n26"/>
      <w:bookmarkEnd w:id="26"/>
      <w:r w:rsidRPr="008A35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7. До участі у конкурсі не допускаються особи, які:</w:t>
      </w:r>
    </w:p>
    <w:p w:rsidR="008A352D" w:rsidRPr="008A352D" w:rsidRDefault="008A352D" w:rsidP="008A352D">
      <w:pPr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bookmarkStart w:id="27" w:name="n27"/>
      <w:bookmarkEnd w:id="27"/>
      <w:r w:rsidRPr="008A352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{Абзац другий пункту 7 виключено на підставі Постанови КМ </w:t>
      </w:r>
      <w:hyperlink r:id="rId24" w:tgtFrame="_blank" w:history="1">
        <w:r w:rsidRPr="008A352D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№ 426 від 20.04.2011</w:t>
        </w:r>
      </w:hyperlink>
      <w:r w:rsidRPr="008A352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}</w:t>
      </w:r>
    </w:p>
    <w:p w:rsidR="008A352D" w:rsidRPr="008A352D" w:rsidRDefault="008A352D" w:rsidP="008A352D">
      <w:pPr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bookmarkStart w:id="28" w:name="n28"/>
      <w:bookmarkEnd w:id="28"/>
      <w:r w:rsidRPr="008A35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визнані в установленому порядку недієздатними;</w:t>
      </w:r>
    </w:p>
    <w:p w:rsidR="008A352D" w:rsidRPr="008A352D" w:rsidRDefault="008A352D" w:rsidP="008A352D">
      <w:pPr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bookmarkStart w:id="29" w:name="n29"/>
      <w:bookmarkEnd w:id="29"/>
      <w:r w:rsidRPr="008A35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мають судимість, що є несумісною із зайняттям посади державного службовця;</w:t>
      </w:r>
    </w:p>
    <w:p w:rsidR="008A352D" w:rsidRPr="008A352D" w:rsidRDefault="008A352D" w:rsidP="008A352D">
      <w:pPr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bookmarkStart w:id="30" w:name="n30"/>
      <w:bookmarkEnd w:id="30"/>
      <w:r w:rsidRPr="008A35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у разі прийняття на службу будуть прямо підпорядковані або підлеглі близьким особам;</w:t>
      </w:r>
    </w:p>
    <w:p w:rsidR="008A352D" w:rsidRPr="008A352D" w:rsidRDefault="008A352D" w:rsidP="008A352D">
      <w:pPr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bookmarkStart w:id="31" w:name="n31"/>
      <w:bookmarkEnd w:id="31"/>
      <w:r w:rsidRPr="008A352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{Абзац п'ятий пункту 7 із змінами, внесеними згідно з Постановами КМ </w:t>
      </w:r>
      <w:hyperlink r:id="rId25" w:tgtFrame="_blank" w:history="1">
        <w:r w:rsidRPr="008A352D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№ 1432 від 08.12.2009</w:t>
        </w:r>
      </w:hyperlink>
      <w:r w:rsidRPr="008A352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, </w:t>
      </w:r>
      <w:hyperlink r:id="rId26" w:anchor="n63" w:tgtFrame="_blank" w:history="1">
        <w:r w:rsidRPr="008A352D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№ 301 від 14.05.2015</w:t>
        </w:r>
      </w:hyperlink>
      <w:r w:rsidRPr="008A352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}</w:t>
      </w:r>
    </w:p>
    <w:p w:rsidR="008A352D" w:rsidRPr="008A352D" w:rsidRDefault="008A352D" w:rsidP="008A352D">
      <w:pPr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bookmarkStart w:id="32" w:name="n32"/>
      <w:bookmarkEnd w:id="32"/>
      <w:r w:rsidRPr="008A35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позбавлені права займати відповідні посади в установленому законом порядку на визначений термін;</w:t>
      </w:r>
    </w:p>
    <w:p w:rsidR="008A352D" w:rsidRPr="008A352D" w:rsidRDefault="008A352D" w:rsidP="008A352D">
      <w:pPr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bookmarkStart w:id="33" w:name="n33"/>
      <w:bookmarkEnd w:id="33"/>
      <w:r w:rsidRPr="008A35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 інших випадках, установлених законами.</w:t>
      </w:r>
    </w:p>
    <w:p w:rsidR="008A352D" w:rsidRPr="008A352D" w:rsidRDefault="008A352D" w:rsidP="008A352D">
      <w:pPr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bookmarkStart w:id="34" w:name="n34"/>
      <w:bookmarkEnd w:id="34"/>
      <w:r w:rsidRPr="008A35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8. Особи, які подали необхідні документи </w:t>
      </w:r>
      <w:proofErr w:type="gramStart"/>
      <w:r w:rsidRPr="008A35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до державного органу</w:t>
      </w:r>
      <w:proofErr w:type="gramEnd"/>
      <w:r w:rsidRPr="008A35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для участі у конкурсі, є кандидатами на зайняття вакантної посади державного службовця (далі - кандидати).</w:t>
      </w:r>
    </w:p>
    <w:p w:rsidR="008A352D" w:rsidRPr="008A352D" w:rsidRDefault="008A352D" w:rsidP="008A352D">
      <w:pPr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bookmarkStart w:id="35" w:name="n35"/>
      <w:bookmarkEnd w:id="35"/>
      <w:r w:rsidRPr="008A35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9. Конкурс проводиться поетапно:</w:t>
      </w:r>
    </w:p>
    <w:p w:rsidR="008A352D" w:rsidRPr="008A352D" w:rsidRDefault="008A352D" w:rsidP="008A352D">
      <w:pPr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bookmarkStart w:id="36" w:name="n36"/>
      <w:bookmarkEnd w:id="36"/>
      <w:r w:rsidRPr="008A35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1) публікація оголошення державного органу про проведення конкурсу в пресі або поширення його через інші засоби масової інформації;</w:t>
      </w:r>
    </w:p>
    <w:p w:rsidR="008A352D" w:rsidRPr="008A352D" w:rsidRDefault="008A352D" w:rsidP="008A352D">
      <w:pPr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bookmarkStart w:id="37" w:name="n37"/>
      <w:bookmarkEnd w:id="37"/>
      <w:r w:rsidRPr="008A35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2) прийом документів від осіб, які бажають взяти участь у конкурсі, та їх попередній розгляд на відповідність встановленим кваліфікаційним вимогам до відповідного рівня посади;</w:t>
      </w:r>
    </w:p>
    <w:p w:rsidR="008A352D" w:rsidRPr="008A352D" w:rsidRDefault="008A352D" w:rsidP="008A352D">
      <w:pPr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bookmarkStart w:id="38" w:name="n38"/>
      <w:bookmarkEnd w:id="38"/>
      <w:r w:rsidRPr="008A35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3) проведення іспиту та відбір кандидатів.</w:t>
      </w:r>
    </w:p>
    <w:p w:rsidR="008A352D" w:rsidRPr="008A352D" w:rsidRDefault="008A352D" w:rsidP="008A352D">
      <w:pPr>
        <w:spacing w:after="0" w:line="240" w:lineRule="auto"/>
        <w:ind w:left="450" w:right="45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bookmarkStart w:id="39" w:name="n39"/>
      <w:bookmarkEnd w:id="39"/>
      <w:r w:rsidRPr="008A35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Оголошення про конкурс</w:t>
      </w:r>
    </w:p>
    <w:p w:rsidR="008A352D" w:rsidRPr="008A352D" w:rsidRDefault="008A352D" w:rsidP="008A352D">
      <w:pPr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bookmarkStart w:id="40" w:name="n40"/>
      <w:bookmarkEnd w:id="40"/>
      <w:r w:rsidRPr="008A35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10. Державний орган, у якому проводиться конкурс, зобов'язаний опублікувати оголошення про проведення конкурсу в пресі або поширити його через інші офіційні засоби масової інформації не пізніше ніж за місяць </w:t>
      </w:r>
      <w:proofErr w:type="gramStart"/>
      <w:r w:rsidRPr="008A35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до початку</w:t>
      </w:r>
      <w:proofErr w:type="gramEnd"/>
      <w:r w:rsidRPr="008A35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конкурсу та довести його до відома працівників органу, в якому оголошується конкурс.</w:t>
      </w:r>
    </w:p>
    <w:p w:rsidR="008A352D" w:rsidRPr="008A352D" w:rsidRDefault="008A352D" w:rsidP="008A352D">
      <w:pPr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bookmarkStart w:id="41" w:name="n41"/>
      <w:bookmarkEnd w:id="41"/>
      <w:r w:rsidRPr="008A35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11. В оголошенні про проведення конкурсу повинні міститися такі відомості:</w:t>
      </w:r>
    </w:p>
    <w:p w:rsidR="008A352D" w:rsidRPr="008A352D" w:rsidRDefault="008A352D" w:rsidP="008A352D">
      <w:pPr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bookmarkStart w:id="42" w:name="n42"/>
      <w:bookmarkEnd w:id="42"/>
      <w:r w:rsidRPr="008A35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1) найменування державного органу із зазначенням його місцезнаходження, адреси та номерів телефонів;</w:t>
      </w:r>
    </w:p>
    <w:p w:rsidR="008A352D" w:rsidRPr="008A352D" w:rsidRDefault="008A352D" w:rsidP="008A352D">
      <w:pPr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bookmarkStart w:id="43" w:name="n43"/>
      <w:bookmarkEnd w:id="43"/>
      <w:r w:rsidRPr="008A35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2) назви вакантних посад із зазначенням, що додаткова інформація щодо основних функціональних обов'язків, розміру та умов оплати праці надається кадровою службою;</w:t>
      </w:r>
    </w:p>
    <w:p w:rsidR="008A352D" w:rsidRPr="008A352D" w:rsidRDefault="008A352D" w:rsidP="008A352D">
      <w:pPr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bookmarkStart w:id="44" w:name="n44"/>
      <w:bookmarkEnd w:id="44"/>
      <w:r w:rsidRPr="008A35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3) основні вимоги до кандидатів, визначені державним органом згідно з типовими професійно-кваліфікаційними характеристиками посад державних службовців;</w:t>
      </w:r>
    </w:p>
    <w:p w:rsidR="008A352D" w:rsidRPr="008A352D" w:rsidRDefault="008A352D" w:rsidP="008A352D">
      <w:pPr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bookmarkStart w:id="45" w:name="n45"/>
      <w:bookmarkEnd w:id="45"/>
      <w:r w:rsidRPr="008A35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4) термін прийняття документів (протягом 30 календарних днів з дня оголошення про проведення конкурсу).</w:t>
      </w:r>
    </w:p>
    <w:p w:rsidR="008A352D" w:rsidRPr="008A352D" w:rsidRDefault="008A352D" w:rsidP="008A352D">
      <w:pPr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bookmarkStart w:id="46" w:name="n46"/>
      <w:bookmarkEnd w:id="46"/>
      <w:r w:rsidRPr="008A35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 оголошенні може міститися додаткова інформація, що не суперечить законодавству про державну службу.</w:t>
      </w:r>
    </w:p>
    <w:p w:rsidR="008A352D" w:rsidRPr="008A352D" w:rsidRDefault="008A352D" w:rsidP="008A352D">
      <w:pPr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bookmarkStart w:id="47" w:name="n47"/>
      <w:bookmarkEnd w:id="47"/>
      <w:r w:rsidRPr="008A35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12. При заміщенні вакантних посад, призначення на які відповідно до законів, актів Президента України та Кабінету Міністрів України здійснюється за іншою процедурою, а також у разі прийняття керівником рішення про призначення осіб згідно з </w:t>
      </w:r>
      <w:hyperlink r:id="rId27" w:anchor="n22" w:history="1">
        <w:r w:rsidRPr="008A352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пунктом 5</w:t>
        </w:r>
      </w:hyperlink>
      <w:r w:rsidRPr="008A35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цього Порядку в межах одного державного органу конкурс не оголошується.</w:t>
      </w:r>
    </w:p>
    <w:p w:rsidR="008A352D" w:rsidRPr="008A352D" w:rsidRDefault="008A352D" w:rsidP="008A352D">
      <w:pPr>
        <w:spacing w:after="0" w:line="240" w:lineRule="auto"/>
        <w:ind w:left="450" w:right="45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bookmarkStart w:id="48" w:name="n48"/>
      <w:bookmarkEnd w:id="48"/>
      <w:r w:rsidRPr="008A35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Прийом та розгляд документів на участь у конкурсі</w:t>
      </w:r>
    </w:p>
    <w:p w:rsidR="008A352D" w:rsidRPr="008A352D" w:rsidRDefault="008A352D" w:rsidP="008A352D">
      <w:pPr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bookmarkStart w:id="49" w:name="n49"/>
      <w:bookmarkEnd w:id="49"/>
      <w:r w:rsidRPr="008A35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13. Особи, які бажають взяти участь у конкурсі, подають до конкурсної комісії державного органу, в якому проводиться конкурс, такі документи:</w:t>
      </w:r>
    </w:p>
    <w:p w:rsidR="008A352D" w:rsidRPr="008A352D" w:rsidRDefault="008A352D" w:rsidP="008A352D">
      <w:pPr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bookmarkStart w:id="50" w:name="n50"/>
      <w:bookmarkEnd w:id="50"/>
      <w:r w:rsidRPr="008A35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заяву про участь у конкурсі, в якій зазначається про ознайомлення заявника із встановленими законодавством обмеженнями щодо прийняття на державну службу та проходження державної служби;</w:t>
      </w:r>
    </w:p>
    <w:p w:rsidR="008A352D" w:rsidRPr="008A352D" w:rsidRDefault="008A352D" w:rsidP="008A352D">
      <w:pPr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bookmarkStart w:id="51" w:name="n51"/>
      <w:bookmarkEnd w:id="51"/>
      <w:r w:rsidRPr="008A35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заповнену особову картку (форма П-2 ДС) з відповідними додатками;</w:t>
      </w:r>
    </w:p>
    <w:p w:rsidR="008A352D" w:rsidRPr="008A352D" w:rsidRDefault="008A352D" w:rsidP="008A352D">
      <w:pPr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bookmarkStart w:id="52" w:name="n52"/>
      <w:bookmarkEnd w:id="52"/>
      <w:r w:rsidRPr="008A35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дві фотокартки розміром 4 х 6 см;</w:t>
      </w:r>
    </w:p>
    <w:p w:rsidR="008A352D" w:rsidRPr="008A352D" w:rsidRDefault="008A352D" w:rsidP="008A352D">
      <w:pPr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bookmarkStart w:id="53" w:name="n53"/>
      <w:bookmarkEnd w:id="53"/>
      <w:r w:rsidRPr="008A35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копії документів про освіту, підвищення кваліфікації, присвоєння вченого звання, присудження наукового ступеня;</w:t>
      </w:r>
    </w:p>
    <w:p w:rsidR="008A352D" w:rsidRPr="008A352D" w:rsidRDefault="008A352D" w:rsidP="008A352D">
      <w:pPr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bookmarkStart w:id="54" w:name="n54"/>
      <w:bookmarkEnd w:id="54"/>
      <w:r w:rsidRPr="008A352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{Абзац п'ятий пункту 13 із змінами, внесеними згідно з Постановою КМ </w:t>
      </w:r>
      <w:hyperlink r:id="rId28" w:tgtFrame="_blank" w:history="1">
        <w:r w:rsidRPr="008A352D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№ 1432 від 08.12.2009</w:t>
        </w:r>
      </w:hyperlink>
      <w:r w:rsidRPr="008A352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; в редакції Постанови КМ </w:t>
      </w:r>
      <w:hyperlink r:id="rId29" w:tgtFrame="_blank" w:history="1">
        <w:r w:rsidRPr="008A352D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№ 1126 від 02.11.2011</w:t>
        </w:r>
      </w:hyperlink>
      <w:r w:rsidRPr="008A352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}</w:t>
      </w:r>
    </w:p>
    <w:p w:rsidR="008A352D" w:rsidRPr="008A352D" w:rsidRDefault="008A352D" w:rsidP="008A352D">
      <w:pPr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bookmarkStart w:id="55" w:name="n55"/>
      <w:bookmarkEnd w:id="55"/>
      <w:r w:rsidRPr="008A352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{Абзац шостий пункту 13 виключено на підставі Постанови КМ </w:t>
      </w:r>
      <w:hyperlink r:id="rId30" w:anchor="n65" w:tgtFrame="_blank" w:history="1">
        <w:r w:rsidRPr="008A352D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№ 301 від 14.05.2015</w:t>
        </w:r>
      </w:hyperlink>
      <w:r w:rsidRPr="008A352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 - зміна набире чинності з початком роботи системи подання та оприлюднення декларацій осіб, уповноважених на виконання функцій держави або місцевого самоврядування, відповідно до</w:t>
      </w:r>
      <w:hyperlink r:id="rId31" w:tgtFrame="_blank" w:history="1">
        <w:r w:rsidRPr="008A352D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Закону України</w:t>
        </w:r>
      </w:hyperlink>
      <w:r w:rsidRPr="008A352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 “Про запобігання корупції”}</w:t>
      </w:r>
      <w:r w:rsidRPr="008A35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декларацію про майно, доходи, витрати і зобов'язання фінансового характеру за минулий рік за формою, передбаченою </w:t>
      </w:r>
      <w:hyperlink r:id="rId32" w:tgtFrame="_blank" w:history="1">
        <w:r w:rsidRPr="008A352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Законом України "Про засади запобігання і протидії корупції"</w:t>
        </w:r>
      </w:hyperlink>
      <w:r w:rsidRPr="008A35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;</w:t>
      </w:r>
    </w:p>
    <w:p w:rsidR="008A352D" w:rsidRPr="008A352D" w:rsidRDefault="008A352D" w:rsidP="008A352D">
      <w:pPr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bookmarkStart w:id="56" w:name="n56"/>
      <w:bookmarkEnd w:id="56"/>
      <w:r w:rsidRPr="008A352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{Абзац шостий пункту 13 із змінами, внесеними згідно з Постановою КМ № 1432 від 08.12.2009; в редакції Постанови КМ </w:t>
      </w:r>
      <w:hyperlink r:id="rId33" w:tgtFrame="_blank" w:history="1">
        <w:r w:rsidRPr="008A352D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№ 1126 від 02.11.2011</w:t>
        </w:r>
      </w:hyperlink>
      <w:r w:rsidRPr="008A352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}</w:t>
      </w:r>
    </w:p>
    <w:p w:rsidR="008A352D" w:rsidRPr="008A352D" w:rsidRDefault="008A352D" w:rsidP="008A352D">
      <w:pPr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bookmarkStart w:id="57" w:name="n57"/>
      <w:bookmarkEnd w:id="57"/>
      <w:r w:rsidRPr="008A35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копію документа, який посвідчує особу;</w:t>
      </w:r>
    </w:p>
    <w:p w:rsidR="008A352D" w:rsidRPr="008A352D" w:rsidRDefault="008A352D" w:rsidP="008A352D">
      <w:pPr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bookmarkStart w:id="58" w:name="n58"/>
      <w:bookmarkEnd w:id="58"/>
      <w:r w:rsidRPr="008A352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{Абзац пункту 13 в редакції Постанови КМ </w:t>
      </w:r>
      <w:hyperlink r:id="rId34" w:tgtFrame="_blank" w:history="1">
        <w:r w:rsidRPr="008A352D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№ 1126 від 02.11.2011</w:t>
        </w:r>
      </w:hyperlink>
      <w:r w:rsidRPr="008A352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}</w:t>
      </w:r>
    </w:p>
    <w:p w:rsidR="008A352D" w:rsidRPr="008A352D" w:rsidRDefault="008A352D" w:rsidP="008A352D">
      <w:pPr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bookmarkStart w:id="59" w:name="n59"/>
      <w:bookmarkEnd w:id="59"/>
      <w:r w:rsidRPr="008A352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{Абзац восьмий пункту 13 виключено на підставі Постанови КМ </w:t>
      </w:r>
      <w:hyperlink r:id="rId35" w:anchor="n13" w:tgtFrame="_blank" w:history="1">
        <w:r w:rsidRPr="008A352D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№ 412 від 23.05.2012</w:t>
        </w:r>
      </w:hyperlink>
      <w:r w:rsidRPr="008A352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}</w:t>
      </w:r>
    </w:p>
    <w:p w:rsidR="008A352D" w:rsidRPr="008A352D" w:rsidRDefault="008A352D" w:rsidP="008A352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bookmarkStart w:id="60" w:name="n61"/>
      <w:bookmarkEnd w:id="60"/>
      <w:r w:rsidRPr="008A352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{Абзац дев'ятий пункту 13 виключено на підставі Постанови КМ </w:t>
      </w:r>
      <w:hyperlink r:id="rId36" w:anchor="n13" w:tgtFrame="_blank" w:history="1">
        <w:r w:rsidRPr="008A352D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№ 412 від 23.05.2012</w:t>
        </w:r>
      </w:hyperlink>
      <w:r w:rsidRPr="008A352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}</w:t>
      </w:r>
    </w:p>
    <w:p w:rsidR="008A352D" w:rsidRPr="008A352D" w:rsidRDefault="008A352D" w:rsidP="008A352D">
      <w:pPr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bookmarkStart w:id="61" w:name="n63"/>
      <w:bookmarkEnd w:id="61"/>
      <w:r w:rsidRPr="008A35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копію військового квитка (для військовослужбовців або військовозобов'язаних);</w:t>
      </w:r>
    </w:p>
    <w:p w:rsidR="008A352D" w:rsidRPr="008A352D" w:rsidRDefault="008A352D" w:rsidP="008A352D">
      <w:pPr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bookmarkStart w:id="62" w:name="n64"/>
      <w:bookmarkEnd w:id="62"/>
      <w:r w:rsidRPr="008A352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{Абзац пункту 13 в редакції Постанови КМ </w:t>
      </w:r>
      <w:hyperlink r:id="rId37" w:tgtFrame="_blank" w:history="1">
        <w:r w:rsidRPr="008A352D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№ 1126 від 02.11.2011</w:t>
        </w:r>
      </w:hyperlink>
      <w:r w:rsidRPr="008A352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}</w:t>
      </w:r>
    </w:p>
    <w:p w:rsidR="008A352D" w:rsidRPr="008A352D" w:rsidRDefault="008A352D" w:rsidP="008A352D">
      <w:pPr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bookmarkStart w:id="63" w:name="n65"/>
      <w:bookmarkEnd w:id="63"/>
      <w:r w:rsidRPr="008A35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довідку про допуск до державної таємниці (у разі його наявності).</w:t>
      </w:r>
    </w:p>
    <w:p w:rsidR="008A352D" w:rsidRPr="008A352D" w:rsidRDefault="008A352D" w:rsidP="008A352D">
      <w:pPr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bookmarkStart w:id="64" w:name="n66"/>
      <w:bookmarkEnd w:id="64"/>
      <w:r w:rsidRPr="008A352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{Абзац пункту 13 в редакції Постанови КМ </w:t>
      </w:r>
      <w:hyperlink r:id="rId38" w:tgtFrame="_blank" w:history="1">
        <w:r w:rsidRPr="008A352D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№ 1126 від 02.11.2011</w:t>
        </w:r>
      </w:hyperlink>
      <w:r w:rsidRPr="008A352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}</w:t>
      </w:r>
    </w:p>
    <w:p w:rsidR="008A352D" w:rsidRPr="008A352D" w:rsidRDefault="008A352D" w:rsidP="008A352D">
      <w:pPr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bookmarkStart w:id="65" w:name="n67"/>
      <w:bookmarkEnd w:id="65"/>
      <w:r w:rsidRPr="008A35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Особи, які працюють у державному органі, де оголошено конкурс, і бажають взяти у ньому участь, зазначених документів до заяви не додають.</w:t>
      </w:r>
    </w:p>
    <w:p w:rsidR="008A352D" w:rsidRPr="008A352D" w:rsidRDefault="008A352D" w:rsidP="008A352D">
      <w:pPr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bookmarkStart w:id="66" w:name="n106"/>
      <w:bookmarkEnd w:id="66"/>
      <w:r w:rsidRPr="008A35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Особи, які бажають взяти участь у конкурсі, подають декларацію особи, уповноваженої на виконання функцій держави або місцевого самоврядування, </w:t>
      </w:r>
      <w:proofErr w:type="gramStart"/>
      <w:r w:rsidRPr="008A35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у порядку</w:t>
      </w:r>
      <w:proofErr w:type="gramEnd"/>
      <w:r w:rsidRPr="008A35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 визначеному </w:t>
      </w:r>
      <w:hyperlink r:id="rId39" w:tgtFrame="_blank" w:history="1">
        <w:r w:rsidRPr="008A352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Законом України</w:t>
        </w:r>
      </w:hyperlink>
      <w:r w:rsidRPr="008A35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“Про запобігання корупції”.</w:t>
      </w:r>
    </w:p>
    <w:p w:rsidR="008A352D" w:rsidRPr="008A352D" w:rsidRDefault="008A352D" w:rsidP="008A352D">
      <w:pPr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bookmarkStart w:id="67" w:name="n105"/>
      <w:bookmarkEnd w:id="67"/>
      <w:r w:rsidRPr="008A352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{Пункт 13 доповнено абзацом згідно з Постановою КМ </w:t>
      </w:r>
      <w:hyperlink r:id="rId40" w:anchor="n66" w:tgtFrame="_blank" w:history="1">
        <w:r w:rsidRPr="008A352D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№ 301 від 14.05.2015</w:t>
        </w:r>
      </w:hyperlink>
      <w:r w:rsidRPr="008A352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 - зміна набире чинності з початком роботи системи подання та оприлюднення декларацій осіб, уповноважених на виконання функцій держави або місцевого самоврядування, відповідно до</w:t>
      </w:r>
      <w:hyperlink r:id="rId41" w:tgtFrame="_blank" w:history="1">
        <w:r w:rsidRPr="008A352D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Закону України</w:t>
        </w:r>
      </w:hyperlink>
      <w:r w:rsidRPr="008A352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 “Про запобігання корупції”}</w:t>
      </w:r>
    </w:p>
    <w:p w:rsidR="008A352D" w:rsidRPr="008A352D" w:rsidRDefault="008A352D" w:rsidP="008A352D">
      <w:pPr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bookmarkStart w:id="68" w:name="n68"/>
      <w:bookmarkEnd w:id="68"/>
      <w:r w:rsidRPr="008A35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14. Особи можуть подавати додаткову інформацію стосовно своєї освіти, досвіду роботи, професійного рівня і репутації (характеристики, рекомендації, наукові публікації тощо).</w:t>
      </w:r>
    </w:p>
    <w:p w:rsidR="008A352D" w:rsidRPr="008A352D" w:rsidRDefault="008A352D" w:rsidP="008A352D">
      <w:pPr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bookmarkStart w:id="69" w:name="n69"/>
      <w:bookmarkEnd w:id="69"/>
      <w:r w:rsidRPr="008A352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{Пункт 14 із змінами, внесеними згідно з Постановою КМ </w:t>
      </w:r>
      <w:hyperlink r:id="rId42" w:tgtFrame="_blank" w:history="1">
        <w:r w:rsidRPr="008A352D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№ 1432 від 08.12.2009</w:t>
        </w:r>
      </w:hyperlink>
      <w:r w:rsidRPr="008A352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}</w:t>
      </w:r>
    </w:p>
    <w:p w:rsidR="008A352D" w:rsidRPr="008A352D" w:rsidRDefault="008A352D" w:rsidP="008A352D">
      <w:pPr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bookmarkStart w:id="70" w:name="n70"/>
      <w:bookmarkEnd w:id="70"/>
      <w:r w:rsidRPr="008A35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15. Забороняється вимагати відомості та документи, подання яких не передбачено законодавством.</w:t>
      </w:r>
    </w:p>
    <w:p w:rsidR="008A352D" w:rsidRPr="008A352D" w:rsidRDefault="008A352D" w:rsidP="008A352D">
      <w:pPr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bookmarkStart w:id="71" w:name="n71"/>
      <w:bookmarkEnd w:id="71"/>
      <w:r w:rsidRPr="008A35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16. Кадрова служба державного органу перевіряє подані документи на відповідність їх встановленим вимогам щодо прийняття на державну службу, передбаченим для кандидатів </w:t>
      </w:r>
      <w:proofErr w:type="gramStart"/>
      <w:r w:rsidRPr="008A35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на посаду</w:t>
      </w:r>
      <w:proofErr w:type="gramEnd"/>
      <w:r w:rsidRPr="008A35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державного службовця.</w:t>
      </w:r>
    </w:p>
    <w:p w:rsidR="008A352D" w:rsidRPr="008A352D" w:rsidRDefault="008A352D" w:rsidP="008A352D">
      <w:pPr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bookmarkStart w:id="72" w:name="n72"/>
      <w:bookmarkEnd w:id="72"/>
      <w:r w:rsidRPr="008A35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17. Особи, документи яких не відповідають встановленим вимогам, за рішенням голови конкурсної комісії </w:t>
      </w:r>
      <w:proofErr w:type="gramStart"/>
      <w:r w:rsidRPr="008A35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до конкурсу</w:t>
      </w:r>
      <w:proofErr w:type="gramEnd"/>
      <w:r w:rsidRPr="008A35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не допускаються, про що їм повідомляється кадровою службою з відповідним обґрунтуванням.</w:t>
      </w:r>
    </w:p>
    <w:p w:rsidR="008A352D" w:rsidRPr="008A352D" w:rsidRDefault="008A352D" w:rsidP="008A352D">
      <w:pPr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bookmarkStart w:id="73" w:name="n73"/>
      <w:bookmarkEnd w:id="73"/>
      <w:r w:rsidRPr="008A35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Якщо кандидат наполягає на участі у конкурсі за даних обставин, він допускається </w:t>
      </w:r>
      <w:proofErr w:type="gramStart"/>
      <w:r w:rsidRPr="008A35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до конкурсу</w:t>
      </w:r>
      <w:proofErr w:type="gramEnd"/>
      <w:r w:rsidRPr="008A35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 а остаточне рішення приймає конкурсна комісія.</w:t>
      </w:r>
    </w:p>
    <w:p w:rsidR="008A352D" w:rsidRPr="008A352D" w:rsidRDefault="008A352D" w:rsidP="008A352D">
      <w:pPr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bookmarkStart w:id="74" w:name="n74"/>
      <w:bookmarkEnd w:id="74"/>
      <w:r w:rsidRPr="008A352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{Пункт 17</w:t>
      </w:r>
      <w:r w:rsidRPr="008A352D">
        <w:rPr>
          <w:rFonts w:ascii="Times New Roman" w:eastAsia="Times New Roman" w:hAnsi="Times New Roman" w:cs="Times New Roman"/>
          <w:b/>
          <w:bCs/>
          <w:color w:val="000000"/>
          <w:sz w:val="2"/>
          <w:szCs w:val="2"/>
          <w:bdr w:val="none" w:sz="0" w:space="0" w:color="auto" w:frame="1"/>
          <w:lang w:eastAsia="ru-RU"/>
        </w:rPr>
        <w:t>-</w:t>
      </w:r>
      <w:r w:rsidRPr="008A352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bdr w:val="none" w:sz="0" w:space="0" w:color="auto" w:frame="1"/>
          <w:vertAlign w:val="superscript"/>
          <w:lang w:eastAsia="ru-RU"/>
        </w:rPr>
        <w:t>1</w:t>
      </w:r>
      <w:r w:rsidRPr="008A352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 виключено на підставі Постанови КМ </w:t>
      </w:r>
      <w:hyperlink r:id="rId43" w:tgtFrame="_blank" w:history="1">
        <w:r w:rsidRPr="008A352D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№ 1126 від 02.11.2011</w:t>
        </w:r>
      </w:hyperlink>
      <w:r w:rsidRPr="008A352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}</w:t>
      </w:r>
    </w:p>
    <w:p w:rsidR="008A352D" w:rsidRPr="008A352D" w:rsidRDefault="008A352D" w:rsidP="008A352D">
      <w:pPr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bookmarkStart w:id="75" w:name="n75"/>
      <w:bookmarkEnd w:id="75"/>
      <w:r w:rsidRPr="008A35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18. Подані документи і матеріали конкурсної комісії зберігаються у кадровій службі.</w:t>
      </w:r>
    </w:p>
    <w:p w:rsidR="008A352D" w:rsidRPr="008A352D" w:rsidRDefault="008A352D" w:rsidP="008A352D">
      <w:pPr>
        <w:spacing w:after="0" w:line="240" w:lineRule="auto"/>
        <w:ind w:left="450" w:right="45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bookmarkStart w:id="76" w:name="n76"/>
      <w:bookmarkEnd w:id="76"/>
      <w:r w:rsidRPr="008A35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Проведення іспиту та відбір кандидатів</w:t>
      </w:r>
    </w:p>
    <w:p w:rsidR="008A352D" w:rsidRPr="008A352D" w:rsidRDefault="008A352D" w:rsidP="008A352D">
      <w:pPr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bookmarkStart w:id="77" w:name="n77"/>
      <w:bookmarkEnd w:id="77"/>
      <w:r w:rsidRPr="008A35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19. Іспит проводиться конкурсною комісією державного органу, в якому оголошено конкурс, з метою об'єктивної оцінки знань і здібностей кандидатів </w:t>
      </w:r>
      <w:proofErr w:type="gramStart"/>
      <w:r w:rsidRPr="008A35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на посаду</w:t>
      </w:r>
      <w:proofErr w:type="gramEnd"/>
      <w:r w:rsidRPr="008A35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державних службовців.</w:t>
      </w:r>
    </w:p>
    <w:p w:rsidR="008A352D" w:rsidRPr="008A352D" w:rsidRDefault="008A352D" w:rsidP="008A352D">
      <w:pPr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bookmarkStart w:id="78" w:name="n78"/>
      <w:bookmarkEnd w:id="78"/>
      <w:r w:rsidRPr="008A35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20. Кадрова служба за погодженням з головою конкурсної комісії визначає дату проведення іспиту та повідомляє кандидатів про місце і час його проведення.</w:t>
      </w:r>
    </w:p>
    <w:p w:rsidR="008A352D" w:rsidRPr="008A352D" w:rsidRDefault="008A352D" w:rsidP="008A352D">
      <w:pPr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bookmarkStart w:id="79" w:name="n79"/>
      <w:bookmarkEnd w:id="79"/>
      <w:r w:rsidRPr="008A35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21. Під час іспиту перевіряються знання </w:t>
      </w:r>
      <w:hyperlink r:id="rId44" w:tgtFrame="_blank" w:history="1">
        <w:r w:rsidRPr="008A352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Конституції України</w:t>
        </w:r>
      </w:hyperlink>
      <w:r w:rsidRPr="008A35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 Законів України </w:t>
      </w:r>
      <w:hyperlink r:id="rId45" w:tgtFrame="_blank" w:history="1">
        <w:r w:rsidRPr="008A352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"Про державну службу"</w:t>
        </w:r>
      </w:hyperlink>
      <w:r w:rsidRPr="008A35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та </w:t>
      </w:r>
      <w:hyperlink r:id="rId46" w:tgtFrame="_blank" w:history="1">
        <w:r w:rsidRPr="008A352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"Про запобігання корупції"</w:t>
        </w:r>
      </w:hyperlink>
      <w:r w:rsidRPr="008A35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 а також законодавства з урахуванням специфіки функціональних повноважень відповідного державного органу та структурного підрозділу.</w:t>
      </w:r>
    </w:p>
    <w:p w:rsidR="008A352D" w:rsidRPr="008A352D" w:rsidRDefault="008A352D" w:rsidP="008A352D">
      <w:pPr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bookmarkStart w:id="80" w:name="n80"/>
      <w:bookmarkEnd w:id="80"/>
      <w:r w:rsidRPr="008A352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{Пункт 21 із змінами, внесеними згідно з Постановами КМ </w:t>
      </w:r>
      <w:hyperlink r:id="rId47" w:tgtFrame="_blank" w:history="1">
        <w:r w:rsidRPr="008A352D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№ 1432 від 08.12.2009</w:t>
        </w:r>
      </w:hyperlink>
      <w:r w:rsidRPr="008A352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, </w:t>
      </w:r>
      <w:hyperlink r:id="rId48" w:tgtFrame="_blank" w:history="1">
        <w:r w:rsidRPr="008A352D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№ 1126 від 02.11.2011</w:t>
        </w:r>
      </w:hyperlink>
      <w:r w:rsidRPr="008A352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, </w:t>
      </w:r>
      <w:hyperlink r:id="rId49" w:anchor="n68" w:tgtFrame="_blank" w:history="1">
        <w:r w:rsidRPr="008A352D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№ 301 від 14.05.2015</w:t>
        </w:r>
      </w:hyperlink>
      <w:r w:rsidRPr="008A352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}</w:t>
      </w:r>
    </w:p>
    <w:p w:rsidR="008A352D" w:rsidRPr="008A352D" w:rsidRDefault="008A352D" w:rsidP="008A352D">
      <w:pPr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bookmarkStart w:id="81" w:name="n81"/>
      <w:bookmarkEnd w:id="81"/>
      <w:r w:rsidRPr="008A35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22. Загальний порядок проведення іспиту кандидатів на заміщення вакантних посад державних службовців розробляється Нацдержслужбою разом з Українською Академією державного управління при Президентові України.</w:t>
      </w:r>
    </w:p>
    <w:p w:rsidR="008A352D" w:rsidRPr="008A352D" w:rsidRDefault="008A352D" w:rsidP="008A352D">
      <w:pPr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bookmarkStart w:id="82" w:name="n102"/>
      <w:bookmarkEnd w:id="82"/>
      <w:r w:rsidRPr="008A352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{Пункт 22 із змінами, внесеними згідно з Постановою КМ </w:t>
      </w:r>
      <w:hyperlink r:id="rId50" w:anchor="n8" w:tgtFrame="_blank" w:history="1">
        <w:r w:rsidRPr="008A352D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№ 809 від 22.08.2012</w:t>
        </w:r>
      </w:hyperlink>
      <w:r w:rsidRPr="008A352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}</w:t>
      </w:r>
    </w:p>
    <w:p w:rsidR="008A352D" w:rsidRPr="008A352D" w:rsidRDefault="008A352D" w:rsidP="008A352D">
      <w:pPr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bookmarkStart w:id="83" w:name="n82"/>
      <w:bookmarkEnd w:id="83"/>
      <w:r w:rsidRPr="008A35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23. Порядок проведення іспиту у державному органі та перелік питань на перевірку знання законодавства з урахуванням специфіки функціональних повноважень цього державного органу та його структурних підрозділів затверджується керівником органу, в якому проводиться конкурс, відповідно до цього Порядку та Загального порядку проведення іспиту кандидатів на заміщення вакантних посад державних службовців.</w:t>
      </w:r>
    </w:p>
    <w:p w:rsidR="008A352D" w:rsidRPr="008A352D" w:rsidRDefault="008A352D" w:rsidP="008A352D">
      <w:pPr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bookmarkStart w:id="84" w:name="n83"/>
      <w:bookmarkEnd w:id="84"/>
      <w:r w:rsidRPr="008A35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24. Кандидати, які не склали іспит, не можуть бути рекомендовані конкурсною комісією для призначення </w:t>
      </w:r>
      <w:proofErr w:type="gramStart"/>
      <w:r w:rsidRPr="008A35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на посаду</w:t>
      </w:r>
      <w:proofErr w:type="gramEnd"/>
      <w:r w:rsidRPr="008A35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8A352D" w:rsidRPr="008A352D" w:rsidRDefault="008A352D" w:rsidP="008A352D">
      <w:pPr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bookmarkStart w:id="85" w:name="n84"/>
      <w:bookmarkEnd w:id="85"/>
      <w:r w:rsidRPr="008A35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25. Конкурсна комісія на підставі розгляду поданих документів, результатів іспиту та співбесіди з кандидатами, які успішно склали іспит, на своєму засіданні здійснює відбір осіб для зайняття вакантних посад державних службовців.</w:t>
      </w:r>
    </w:p>
    <w:p w:rsidR="008A352D" w:rsidRPr="008A352D" w:rsidRDefault="008A352D" w:rsidP="008A352D">
      <w:pPr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bookmarkStart w:id="86" w:name="n85"/>
      <w:bookmarkEnd w:id="86"/>
      <w:r w:rsidRPr="008A35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 xml:space="preserve">26. Інші кандидати, які успішно склали іспит, але не були відібрані для призначення на посади, у разі їх згоди, за рішенням конкурсної комісії можуть бути рекомендовані для зарахування </w:t>
      </w:r>
      <w:proofErr w:type="gramStart"/>
      <w:r w:rsidRPr="008A35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до кадрового резерву</w:t>
      </w:r>
      <w:proofErr w:type="gramEnd"/>
      <w:r w:rsidRPr="008A35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в цьому державному органі і протягом року прийняті на вакантну рівнозначну або нижчу посаду без повторного конкурсу.</w:t>
      </w:r>
    </w:p>
    <w:p w:rsidR="008A352D" w:rsidRPr="008A352D" w:rsidRDefault="008A352D" w:rsidP="008A352D">
      <w:pPr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bookmarkStart w:id="87" w:name="n86"/>
      <w:bookmarkEnd w:id="87"/>
      <w:r w:rsidRPr="008A35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Якщо за результатами конкурсу не відібрано жодного з кандидатів для призначення </w:t>
      </w:r>
      <w:proofErr w:type="gramStart"/>
      <w:r w:rsidRPr="008A35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на посаду</w:t>
      </w:r>
      <w:proofErr w:type="gramEnd"/>
      <w:r w:rsidRPr="008A35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 конкурсна комісія не може рекомендувати цих кандидатів до кадрового резерву.</w:t>
      </w:r>
    </w:p>
    <w:p w:rsidR="008A352D" w:rsidRPr="008A352D" w:rsidRDefault="008A352D" w:rsidP="008A352D">
      <w:pPr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bookmarkStart w:id="88" w:name="n87"/>
      <w:bookmarkEnd w:id="88"/>
      <w:r w:rsidRPr="008A35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27. Якщо жоден з кандидатів не рекомендований конкурсною комісією для зайняття вакантної посади державного службовця, оголошується повторний конкурс.</w:t>
      </w:r>
    </w:p>
    <w:p w:rsidR="008A352D" w:rsidRPr="008A352D" w:rsidRDefault="008A352D" w:rsidP="008A352D">
      <w:pPr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bookmarkStart w:id="89" w:name="n88"/>
      <w:bookmarkEnd w:id="89"/>
      <w:r w:rsidRPr="008A35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28. Засідання конкурсної комісії вважається правоможним, якщо на ньому присутні не менше ніж 2/3 її складу.</w:t>
      </w:r>
    </w:p>
    <w:p w:rsidR="008A352D" w:rsidRPr="008A352D" w:rsidRDefault="008A352D" w:rsidP="008A352D">
      <w:pPr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bookmarkStart w:id="90" w:name="n89"/>
      <w:bookmarkEnd w:id="90"/>
      <w:r w:rsidRPr="008A35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29. Рішення комісії приймається простою більшістю голосів присутніх на її засіданні членів конкурсної комісії. У разі рівного розподілу голосів вирішальним є голос голови комісії.</w:t>
      </w:r>
    </w:p>
    <w:p w:rsidR="008A352D" w:rsidRPr="008A352D" w:rsidRDefault="008A352D" w:rsidP="008A352D">
      <w:pPr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bookmarkStart w:id="91" w:name="n90"/>
      <w:bookmarkEnd w:id="91"/>
      <w:r w:rsidRPr="008A35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У рішенні комісії, що подається керівнику державного органу, обов'язково зазначаються пропозиції щодо призначення конкретного кандидата на вакантну посаду державного службовця та визначаються кандидатури для зарахування </w:t>
      </w:r>
      <w:proofErr w:type="gramStart"/>
      <w:r w:rsidRPr="008A35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до кадрового резерву</w:t>
      </w:r>
      <w:proofErr w:type="gramEnd"/>
      <w:r w:rsidRPr="008A35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8A352D" w:rsidRPr="008A352D" w:rsidRDefault="008A352D" w:rsidP="008A352D">
      <w:pPr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bookmarkStart w:id="92" w:name="n91"/>
      <w:bookmarkEnd w:id="92"/>
      <w:r w:rsidRPr="008A35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30. Засідання конкурсної комісії оформляється протоколом, який підписується всіма присутніми на засіданні членами комісії і подається керівникові не пізніше ніж через два дні після голосування. Кожний член комісії може додати </w:t>
      </w:r>
      <w:proofErr w:type="gramStart"/>
      <w:r w:rsidRPr="008A35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до протоколу</w:t>
      </w:r>
      <w:proofErr w:type="gramEnd"/>
      <w:r w:rsidRPr="008A35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свою окрему думку.</w:t>
      </w:r>
    </w:p>
    <w:p w:rsidR="008A352D" w:rsidRPr="008A352D" w:rsidRDefault="008A352D" w:rsidP="008A352D">
      <w:pPr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bookmarkStart w:id="93" w:name="n92"/>
      <w:bookmarkEnd w:id="93"/>
      <w:r w:rsidRPr="008A35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31. Конкурсна комісія повідомляє кандидатів про результати конкурсу протягом трьох днів після його завершення.</w:t>
      </w:r>
    </w:p>
    <w:p w:rsidR="008A352D" w:rsidRPr="008A352D" w:rsidRDefault="008A352D" w:rsidP="008A352D">
      <w:pPr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bookmarkStart w:id="94" w:name="n99"/>
      <w:bookmarkEnd w:id="94"/>
      <w:r w:rsidRPr="008A35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Якщо посада, на заміщення якої проведено конкурс, передбачає зайняття відповідального або особливо відповідального становища чи належить до посад з підвищеним корупційним ризиком, перелік яких затверджується Національним агентством з питань запобігання корупції, відібраний для призначення на таку посаду кандидат протягом трьох днів з дати одержання повідомлення про результати конкурсу надає письмову згоду на проведення спеціальної перевірки відповідно до </w:t>
      </w:r>
      <w:hyperlink r:id="rId51" w:tgtFrame="_blank" w:history="1">
        <w:r w:rsidRPr="008A352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Закону України</w:t>
        </w:r>
      </w:hyperlink>
      <w:r w:rsidRPr="008A35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“Про запобігання корупції” та медичну довідку про стан здоров’я за формою, затвердженою МОЗ, щодо перебування особи на обліку в психоневрологічних або наркологічних закладах охорони здоров’я.</w:t>
      </w:r>
    </w:p>
    <w:p w:rsidR="008A352D" w:rsidRPr="008A352D" w:rsidRDefault="008A352D" w:rsidP="008A352D">
      <w:pPr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bookmarkStart w:id="95" w:name="n98"/>
      <w:bookmarkEnd w:id="95"/>
      <w:r w:rsidRPr="008A352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{Пункт 31 доповнено абзацом згідно з Постановою КМ </w:t>
      </w:r>
      <w:hyperlink r:id="rId52" w:anchor="n14" w:tgtFrame="_blank" w:history="1">
        <w:r w:rsidRPr="008A352D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№ 412 від 23.05.2012</w:t>
        </w:r>
      </w:hyperlink>
      <w:r w:rsidRPr="008A352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; в редакції Постанови КМ </w:t>
      </w:r>
      <w:hyperlink r:id="rId53" w:anchor="n115" w:tgtFrame="_blank" w:history="1">
        <w:r w:rsidRPr="008A352D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№ 171 від 25.03.2015</w:t>
        </w:r>
      </w:hyperlink>
      <w:r w:rsidRPr="008A352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}</w:t>
      </w:r>
    </w:p>
    <w:p w:rsidR="008A352D" w:rsidRPr="008A352D" w:rsidRDefault="008A352D" w:rsidP="008A352D">
      <w:pPr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bookmarkStart w:id="96" w:name="n93"/>
      <w:bookmarkEnd w:id="96"/>
      <w:r w:rsidRPr="008A35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32. Рішення про призначення </w:t>
      </w:r>
      <w:proofErr w:type="gramStart"/>
      <w:r w:rsidRPr="008A35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на посаду</w:t>
      </w:r>
      <w:proofErr w:type="gramEnd"/>
      <w:r w:rsidRPr="008A35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державного службовця та зарахування до кадрового резерву приймає керівник державного органу на підставі пропозиції конкурсної комісії протягом місяця з дня прийняття рішення конкурсною комісією.</w:t>
      </w:r>
    </w:p>
    <w:p w:rsidR="008A352D" w:rsidRPr="008A352D" w:rsidRDefault="008A352D" w:rsidP="008A352D">
      <w:pPr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bookmarkStart w:id="97" w:name="n101"/>
      <w:bookmarkEnd w:id="97"/>
      <w:r w:rsidRPr="008A35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Якщо посада державного службовця передбачає зайняття відповідального або особливо відповідального становища чи належить </w:t>
      </w:r>
      <w:proofErr w:type="gramStart"/>
      <w:r w:rsidRPr="008A35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до посад</w:t>
      </w:r>
      <w:proofErr w:type="gramEnd"/>
      <w:r w:rsidRPr="008A35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з підвищеним корупційним ризиком, перелік яких затверджується Національним агентством з питань запобігання корупції, рішення про призначення на таку посаду приймається за результатами спеціальної перевірки, проведеної відповідно до </w:t>
      </w:r>
      <w:hyperlink r:id="rId54" w:tgtFrame="_blank" w:history="1">
        <w:r w:rsidRPr="008A352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Закону України</w:t>
        </w:r>
      </w:hyperlink>
      <w:r w:rsidRPr="008A35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“Про запобігання корупції”.</w:t>
      </w:r>
    </w:p>
    <w:p w:rsidR="008A352D" w:rsidRPr="008A352D" w:rsidRDefault="008A352D" w:rsidP="008A352D">
      <w:pPr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bookmarkStart w:id="98" w:name="n100"/>
      <w:bookmarkEnd w:id="98"/>
      <w:r w:rsidRPr="008A352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{Пункт 32 доповнено абзацом згідно з Постановою КМ </w:t>
      </w:r>
      <w:hyperlink r:id="rId55" w:anchor="n16" w:tgtFrame="_blank" w:history="1">
        <w:r w:rsidRPr="008A352D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№ 412 від 23.05.2012</w:t>
        </w:r>
      </w:hyperlink>
      <w:r w:rsidRPr="008A352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; в редакції Постанови КМ </w:t>
      </w:r>
      <w:hyperlink r:id="rId56" w:anchor="n117" w:tgtFrame="_blank" w:history="1">
        <w:r w:rsidRPr="008A352D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№ 171 від 25.03.2015</w:t>
        </w:r>
      </w:hyperlink>
      <w:r w:rsidRPr="008A352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}</w:t>
      </w:r>
    </w:p>
    <w:p w:rsidR="008A352D" w:rsidRPr="008A352D" w:rsidRDefault="008A352D" w:rsidP="008A352D">
      <w:pPr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bookmarkStart w:id="99" w:name="n94"/>
      <w:bookmarkEnd w:id="99"/>
      <w:r w:rsidRPr="008A35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33. Рішення конкурсної комісії може бути оскаржене керівнику відповідного державного органу протягом трьох днів після ознайомлення з цим рішенням.</w:t>
      </w:r>
    </w:p>
    <w:p w:rsidR="008A352D" w:rsidRPr="008A352D" w:rsidRDefault="008A352D" w:rsidP="008A352D">
      <w:pPr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bookmarkStart w:id="100" w:name="n95"/>
      <w:bookmarkEnd w:id="100"/>
      <w:r w:rsidRPr="008A35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34. Рішення керівника державного органу може бути оскаржене </w:t>
      </w:r>
      <w:proofErr w:type="gramStart"/>
      <w:r w:rsidRPr="008A35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у порядку</w:t>
      </w:r>
      <w:proofErr w:type="gramEnd"/>
      <w:r w:rsidRPr="008A35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 визначеному законодавством.</w:t>
      </w:r>
    </w:p>
    <w:p w:rsidR="008A352D" w:rsidRPr="008A352D" w:rsidRDefault="008A352D" w:rsidP="008A352D">
      <w:pPr>
        <w:shd w:val="clear" w:color="auto" w:fill="F0F0F0"/>
        <w:spacing w:after="150" w:line="360" w:lineRule="atLeast"/>
        <w:textAlignment w:val="baseline"/>
        <w:outlineLvl w:val="1"/>
        <w:rPr>
          <w:rFonts w:ascii="Verdana" w:eastAsia="Times New Roman" w:hAnsi="Verdana" w:cs="Arial"/>
          <w:b/>
          <w:bCs/>
          <w:color w:val="000000"/>
          <w:sz w:val="23"/>
          <w:szCs w:val="23"/>
          <w:lang w:eastAsia="ru-RU"/>
        </w:rPr>
      </w:pPr>
      <w:bookmarkStart w:id="101" w:name="_GoBack"/>
      <w:bookmarkEnd w:id="101"/>
      <w:r w:rsidRPr="008A352D">
        <w:rPr>
          <w:rFonts w:ascii="Arial" w:eastAsia="Times New Roman" w:hAnsi="Arial" w:cs="Arial"/>
          <w:color w:val="000000"/>
          <w:sz w:val="20"/>
          <w:szCs w:val="20"/>
          <w:lang w:eastAsia="ru-RU"/>
        </w:rPr>
        <w:pict>
          <v:rect id="_x0000_i1026" style="width:0;height:0" o:hralign="center" o:hrstd="t" o:hrnoshade="t" o:hr="t" fillcolor="black" stroked="f"/>
        </w:pict>
      </w:r>
    </w:p>
    <w:p w:rsidR="005E1D6E" w:rsidRPr="008A352D" w:rsidRDefault="005E1D6E" w:rsidP="008A352D"/>
    <w:sectPr w:rsidR="005E1D6E" w:rsidRPr="008A35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9813E5"/>
    <w:multiLevelType w:val="multilevel"/>
    <w:tmpl w:val="EF204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52D"/>
    <w:rsid w:val="005E1D6E"/>
    <w:rsid w:val="008A3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F97C77-3801-4674-850E-5B7348034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A352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A352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8A352D"/>
    <w:rPr>
      <w:color w:val="0000FF"/>
      <w:u w:val="single"/>
    </w:rPr>
  </w:style>
  <w:style w:type="character" w:customStyle="1" w:styleId="apple-converted-space">
    <w:name w:val="apple-converted-space"/>
    <w:basedOn w:val="a0"/>
    <w:rsid w:val="008A352D"/>
  </w:style>
  <w:style w:type="paragraph" w:styleId="a4">
    <w:name w:val="Normal (Web)"/>
    <w:basedOn w:val="a"/>
    <w:uiPriority w:val="99"/>
    <w:semiHidden/>
    <w:unhideWhenUsed/>
    <w:rsid w:val="008A3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0">
    <w:name w:val="rvts0"/>
    <w:basedOn w:val="a0"/>
    <w:rsid w:val="008A352D"/>
  </w:style>
  <w:style w:type="paragraph" w:customStyle="1" w:styleId="rvps7">
    <w:name w:val="rvps7"/>
    <w:basedOn w:val="a"/>
    <w:rsid w:val="008A3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7">
    <w:name w:val="rvps17"/>
    <w:basedOn w:val="a"/>
    <w:rsid w:val="008A3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23">
    <w:name w:val="rvts23"/>
    <w:basedOn w:val="a0"/>
    <w:rsid w:val="008A352D"/>
  </w:style>
  <w:style w:type="character" w:customStyle="1" w:styleId="rvts64">
    <w:name w:val="rvts64"/>
    <w:basedOn w:val="a0"/>
    <w:rsid w:val="008A352D"/>
  </w:style>
  <w:style w:type="paragraph" w:customStyle="1" w:styleId="rvps3">
    <w:name w:val="rvps3"/>
    <w:basedOn w:val="a"/>
    <w:rsid w:val="008A3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9">
    <w:name w:val="rvts9"/>
    <w:basedOn w:val="a0"/>
    <w:rsid w:val="008A352D"/>
  </w:style>
  <w:style w:type="paragraph" w:customStyle="1" w:styleId="rvps6">
    <w:name w:val="rvps6"/>
    <w:basedOn w:val="a"/>
    <w:rsid w:val="008A3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8">
    <w:name w:val="rvps18"/>
    <w:basedOn w:val="a"/>
    <w:rsid w:val="008A3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2">
    <w:name w:val="rvps2"/>
    <w:basedOn w:val="a"/>
    <w:rsid w:val="008A3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52">
    <w:name w:val="rvts52"/>
    <w:basedOn w:val="a0"/>
    <w:rsid w:val="008A352D"/>
  </w:style>
  <w:style w:type="paragraph" w:customStyle="1" w:styleId="rvps4">
    <w:name w:val="rvps4"/>
    <w:basedOn w:val="a"/>
    <w:rsid w:val="008A3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4">
    <w:name w:val="rvts44"/>
    <w:basedOn w:val="a0"/>
    <w:rsid w:val="008A352D"/>
  </w:style>
  <w:style w:type="paragraph" w:customStyle="1" w:styleId="rvps15">
    <w:name w:val="rvps15"/>
    <w:basedOn w:val="a"/>
    <w:rsid w:val="008A3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8">
    <w:name w:val="rvps8"/>
    <w:basedOn w:val="a"/>
    <w:rsid w:val="008A3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4">
    <w:name w:val="rvps14"/>
    <w:basedOn w:val="a"/>
    <w:rsid w:val="008A3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2">
    <w:name w:val="rvps12"/>
    <w:basedOn w:val="a"/>
    <w:rsid w:val="008A3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15">
    <w:name w:val="rvts15"/>
    <w:basedOn w:val="a0"/>
    <w:rsid w:val="008A352D"/>
  </w:style>
  <w:style w:type="character" w:customStyle="1" w:styleId="rvts46">
    <w:name w:val="rvts46"/>
    <w:basedOn w:val="a0"/>
    <w:rsid w:val="008A352D"/>
  </w:style>
  <w:style w:type="character" w:customStyle="1" w:styleId="rvts11">
    <w:name w:val="rvts11"/>
    <w:basedOn w:val="a0"/>
    <w:rsid w:val="008A352D"/>
  </w:style>
  <w:style w:type="character" w:customStyle="1" w:styleId="rvts37">
    <w:name w:val="rvts37"/>
    <w:basedOn w:val="a0"/>
    <w:rsid w:val="008A35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0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044806">
          <w:marLeft w:val="0"/>
          <w:marRight w:val="0"/>
          <w:marTop w:val="0"/>
          <w:marBottom w:val="0"/>
          <w:divBdr>
            <w:top w:val="none" w:sz="0" w:space="4" w:color="auto"/>
            <w:left w:val="single" w:sz="6" w:space="8" w:color="E2E2E2"/>
            <w:bottom w:val="single" w:sz="6" w:space="4" w:color="E2E2E2"/>
            <w:right w:val="single" w:sz="6" w:space="8" w:color="E2E2E2"/>
          </w:divBdr>
        </w:div>
        <w:div w:id="1092079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3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6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00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01341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983710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43496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4337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zakon2.rada.gov.ua/laws/show/412-2012-%D0%BF/paran12" TargetMode="External"/><Relationship Id="rId18" Type="http://schemas.openxmlformats.org/officeDocument/2006/relationships/hyperlink" Target="http://zakon2.rada.gov.ua/laws/show/169-2002-%D0%BF/print1452074526913910" TargetMode="External"/><Relationship Id="rId26" Type="http://schemas.openxmlformats.org/officeDocument/2006/relationships/hyperlink" Target="http://zakon2.rada.gov.ua/laws/show/301-2015-%D0%BF/paran63" TargetMode="External"/><Relationship Id="rId39" Type="http://schemas.openxmlformats.org/officeDocument/2006/relationships/hyperlink" Target="http://zakon2.rada.gov.ua/laws/show/1700-18" TargetMode="External"/><Relationship Id="rId21" Type="http://schemas.openxmlformats.org/officeDocument/2006/relationships/hyperlink" Target="http://zakon2.rada.gov.ua/laws/show/371-2005-%D0%BF" TargetMode="External"/><Relationship Id="rId34" Type="http://schemas.openxmlformats.org/officeDocument/2006/relationships/hyperlink" Target="http://zakon2.rada.gov.ua/laws/show/1126-2011-%D0%BF" TargetMode="External"/><Relationship Id="rId42" Type="http://schemas.openxmlformats.org/officeDocument/2006/relationships/hyperlink" Target="http://zakon2.rada.gov.ua/laws/show/1432-2009-%D0%BF" TargetMode="External"/><Relationship Id="rId47" Type="http://schemas.openxmlformats.org/officeDocument/2006/relationships/hyperlink" Target="http://zakon2.rada.gov.ua/laws/show/1432-2009-%D0%BF" TargetMode="External"/><Relationship Id="rId50" Type="http://schemas.openxmlformats.org/officeDocument/2006/relationships/hyperlink" Target="http://zakon2.rada.gov.ua/laws/show/809-2012-%D0%BF/paran8" TargetMode="External"/><Relationship Id="rId55" Type="http://schemas.openxmlformats.org/officeDocument/2006/relationships/hyperlink" Target="http://zakon2.rada.gov.ua/laws/show/412-2012-%D0%BF/paran16" TargetMode="External"/><Relationship Id="rId7" Type="http://schemas.openxmlformats.org/officeDocument/2006/relationships/hyperlink" Target="http://zakon2.rada.gov.ua/laws/show/371-2005-%D0%BF" TargetMode="External"/><Relationship Id="rId12" Type="http://schemas.openxmlformats.org/officeDocument/2006/relationships/hyperlink" Target="http://zakon2.rada.gov.ua/laws/show/1126-2011-%D0%BF" TargetMode="External"/><Relationship Id="rId17" Type="http://schemas.openxmlformats.org/officeDocument/2006/relationships/hyperlink" Target="http://zakon2.rada.gov.ua/laws/show/925/2000" TargetMode="External"/><Relationship Id="rId25" Type="http://schemas.openxmlformats.org/officeDocument/2006/relationships/hyperlink" Target="http://zakon2.rada.gov.ua/laws/show/1432-2009-%D0%BF" TargetMode="External"/><Relationship Id="rId33" Type="http://schemas.openxmlformats.org/officeDocument/2006/relationships/hyperlink" Target="http://zakon2.rada.gov.ua/laws/show/1126-2011-%D0%BF" TargetMode="External"/><Relationship Id="rId38" Type="http://schemas.openxmlformats.org/officeDocument/2006/relationships/hyperlink" Target="http://zakon2.rada.gov.ua/laws/show/1126-2011-%D0%BF" TargetMode="External"/><Relationship Id="rId46" Type="http://schemas.openxmlformats.org/officeDocument/2006/relationships/hyperlink" Target="http://zakon2.rada.gov.ua/laws/show/1700-18" TargetMode="External"/><Relationship Id="rId2" Type="http://schemas.openxmlformats.org/officeDocument/2006/relationships/styles" Target="styles.xml"/><Relationship Id="rId16" Type="http://schemas.openxmlformats.org/officeDocument/2006/relationships/hyperlink" Target="http://zakon2.rada.gov.ua/laws/show/301-2015-%D0%BF/paran62" TargetMode="External"/><Relationship Id="rId20" Type="http://schemas.openxmlformats.org/officeDocument/2006/relationships/hyperlink" Target="http://zakon2.rada.gov.ua/laws/show/1558-2004-%D0%BF" TargetMode="External"/><Relationship Id="rId29" Type="http://schemas.openxmlformats.org/officeDocument/2006/relationships/hyperlink" Target="http://zakon2.rada.gov.ua/laws/show/1126-2011-%D0%BF" TargetMode="External"/><Relationship Id="rId41" Type="http://schemas.openxmlformats.org/officeDocument/2006/relationships/hyperlink" Target="http://zakon2.rada.gov.ua/laws/show/1700-18" TargetMode="External"/><Relationship Id="rId54" Type="http://schemas.openxmlformats.org/officeDocument/2006/relationships/hyperlink" Target="http://zakon2.rada.gov.ua/laws/show/1700-1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zakon2.rada.gov.ua/laws/show/1558-2004-%D0%BF" TargetMode="External"/><Relationship Id="rId11" Type="http://schemas.openxmlformats.org/officeDocument/2006/relationships/hyperlink" Target="http://zakon2.rada.gov.ua/laws/show/916-2011-%D0%BF" TargetMode="External"/><Relationship Id="rId24" Type="http://schemas.openxmlformats.org/officeDocument/2006/relationships/hyperlink" Target="http://zakon2.rada.gov.ua/laws/show/426-2011-%D0%BF" TargetMode="External"/><Relationship Id="rId32" Type="http://schemas.openxmlformats.org/officeDocument/2006/relationships/hyperlink" Target="http://zakon2.rada.gov.ua/laws/show/3206-17" TargetMode="External"/><Relationship Id="rId37" Type="http://schemas.openxmlformats.org/officeDocument/2006/relationships/hyperlink" Target="http://zakon2.rada.gov.ua/laws/show/1126-2011-%D0%BF" TargetMode="External"/><Relationship Id="rId40" Type="http://schemas.openxmlformats.org/officeDocument/2006/relationships/hyperlink" Target="http://zakon2.rada.gov.ua/laws/show/301-2015-%D0%BF/paran66" TargetMode="External"/><Relationship Id="rId45" Type="http://schemas.openxmlformats.org/officeDocument/2006/relationships/hyperlink" Target="http://zakon2.rada.gov.ua/laws/show/3723-12" TargetMode="External"/><Relationship Id="rId53" Type="http://schemas.openxmlformats.org/officeDocument/2006/relationships/hyperlink" Target="http://zakon2.rada.gov.ua/laws/show/171-2015-%D0%BF/paran115" TargetMode="External"/><Relationship Id="rId58" Type="http://schemas.openxmlformats.org/officeDocument/2006/relationships/theme" Target="theme/theme1.xml"/><Relationship Id="rId5" Type="http://schemas.openxmlformats.org/officeDocument/2006/relationships/image" Target="media/image1.gif"/><Relationship Id="rId15" Type="http://schemas.openxmlformats.org/officeDocument/2006/relationships/hyperlink" Target="http://zakon2.rada.gov.ua/laws/show/171-2015-%D0%BF/paran114" TargetMode="External"/><Relationship Id="rId23" Type="http://schemas.openxmlformats.org/officeDocument/2006/relationships/hyperlink" Target="http://zakon2.rada.gov.ua/laws/show/916-2011-%D0%BF" TargetMode="External"/><Relationship Id="rId28" Type="http://schemas.openxmlformats.org/officeDocument/2006/relationships/hyperlink" Target="http://zakon2.rada.gov.ua/laws/show/1432-2009-%D0%BF" TargetMode="External"/><Relationship Id="rId36" Type="http://schemas.openxmlformats.org/officeDocument/2006/relationships/hyperlink" Target="http://zakon2.rada.gov.ua/laws/show/412-2012-%D0%BF/paran13" TargetMode="External"/><Relationship Id="rId49" Type="http://schemas.openxmlformats.org/officeDocument/2006/relationships/hyperlink" Target="http://zakon2.rada.gov.ua/laws/show/301-2015-%D0%BF/paran68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://zakon2.rada.gov.ua/laws/show/426-2011-%D0%BF" TargetMode="External"/><Relationship Id="rId19" Type="http://schemas.openxmlformats.org/officeDocument/2006/relationships/hyperlink" Target="http://zakon2.rada.gov.ua/laws/show/782-95-%D0%BF" TargetMode="External"/><Relationship Id="rId31" Type="http://schemas.openxmlformats.org/officeDocument/2006/relationships/hyperlink" Target="http://zakon2.rada.gov.ua/laws/show/1700-18" TargetMode="External"/><Relationship Id="rId44" Type="http://schemas.openxmlformats.org/officeDocument/2006/relationships/hyperlink" Target="http://zakon2.rada.gov.ua/laws/show/254%D0%BA/96-%D0%B2%D1%80" TargetMode="External"/><Relationship Id="rId52" Type="http://schemas.openxmlformats.org/officeDocument/2006/relationships/hyperlink" Target="http://zakon2.rada.gov.ua/laws/show/412-2012-%D0%BF/paran1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zakon2.rada.gov.ua/laws/show/1432-2009-%D0%BF" TargetMode="External"/><Relationship Id="rId14" Type="http://schemas.openxmlformats.org/officeDocument/2006/relationships/hyperlink" Target="http://zakon2.rada.gov.ua/laws/show/809-2012-%D0%BF/paran8" TargetMode="External"/><Relationship Id="rId22" Type="http://schemas.openxmlformats.org/officeDocument/2006/relationships/hyperlink" Target="http://zakon2.rada.gov.ua/laws/show/518-2009-%D0%BF" TargetMode="External"/><Relationship Id="rId27" Type="http://schemas.openxmlformats.org/officeDocument/2006/relationships/hyperlink" Target="http://zakon2.rada.gov.ua/laws/show/169-2002-%D0%BF/print1452074526913910" TargetMode="External"/><Relationship Id="rId30" Type="http://schemas.openxmlformats.org/officeDocument/2006/relationships/hyperlink" Target="http://zakon2.rada.gov.ua/laws/show/301-2015-%D0%BF/paran65" TargetMode="External"/><Relationship Id="rId35" Type="http://schemas.openxmlformats.org/officeDocument/2006/relationships/hyperlink" Target="http://zakon2.rada.gov.ua/laws/show/412-2012-%D0%BF/paran13" TargetMode="External"/><Relationship Id="rId43" Type="http://schemas.openxmlformats.org/officeDocument/2006/relationships/hyperlink" Target="http://zakon2.rada.gov.ua/laws/show/1126-2011-%D0%BF" TargetMode="External"/><Relationship Id="rId48" Type="http://schemas.openxmlformats.org/officeDocument/2006/relationships/hyperlink" Target="http://zakon2.rada.gov.ua/laws/show/1126-2011-%D0%BF" TargetMode="External"/><Relationship Id="rId56" Type="http://schemas.openxmlformats.org/officeDocument/2006/relationships/hyperlink" Target="http://zakon2.rada.gov.ua/laws/show/171-2015-%D0%BF/paran117" TargetMode="External"/><Relationship Id="rId8" Type="http://schemas.openxmlformats.org/officeDocument/2006/relationships/hyperlink" Target="http://zakon2.rada.gov.ua/laws/show/518-2009-%D0%BF" TargetMode="External"/><Relationship Id="rId51" Type="http://schemas.openxmlformats.org/officeDocument/2006/relationships/hyperlink" Target="http://zakon2.rada.gov.ua/laws/show/1700-18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2901</Words>
  <Characters>16536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Ihor A. Nahornyy</dc:creator>
  <cp:keywords/>
  <dc:description/>
  <cp:lastModifiedBy>Ihor A. Nahornyy</cp:lastModifiedBy>
  <cp:revision>1</cp:revision>
  <dcterms:created xsi:type="dcterms:W3CDTF">2016-06-24T12:02:00Z</dcterms:created>
  <dcterms:modified xsi:type="dcterms:W3CDTF">2016-06-24T12:04:00Z</dcterms:modified>
</cp:coreProperties>
</file>